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2A" w:rsidRPr="00121D6D" w:rsidRDefault="00AD4C2A" w:rsidP="00AD4C2A">
      <w:pPr>
        <w:rPr>
          <w:rFonts w:ascii="ＭＳ 明朝" w:hAnsi="ＭＳ 明朝"/>
          <w:sz w:val="22"/>
        </w:rPr>
      </w:pPr>
      <w:r w:rsidRPr="00121D6D">
        <w:rPr>
          <w:rFonts w:ascii="ＭＳ 明朝" w:hAnsi="ＭＳ 明朝"/>
          <w:sz w:val="22"/>
        </w:rPr>
        <w:t>様式第８号</w:t>
      </w:r>
    </w:p>
    <w:p w:rsidR="00AD4C2A" w:rsidRPr="00121D6D" w:rsidRDefault="00AD4C2A" w:rsidP="00AD4C2A">
      <w:pPr>
        <w:rPr>
          <w:rFonts w:ascii="ＭＳ 明朝" w:hAnsi="ＭＳ 明朝"/>
          <w:sz w:val="22"/>
        </w:rPr>
      </w:pPr>
    </w:p>
    <w:p w:rsidR="00AD4C2A" w:rsidRPr="00121D6D" w:rsidRDefault="00AD4C2A" w:rsidP="00AD4C2A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121D6D">
        <w:rPr>
          <w:rFonts w:ascii="ＭＳ 明朝" w:hAnsi="ＭＳ 明朝"/>
          <w:sz w:val="28"/>
          <w:szCs w:val="28"/>
          <w:lang w:eastAsia="zh-CN"/>
        </w:rPr>
        <w:t>指定</w:t>
      </w:r>
      <w:r w:rsidRPr="00121D6D">
        <w:rPr>
          <w:rFonts w:ascii="ＭＳ 明朝" w:hAnsi="ＭＳ 明朝"/>
          <w:sz w:val="28"/>
          <w:szCs w:val="28"/>
        </w:rPr>
        <w:t>小児慢性特定疾病</w:t>
      </w:r>
      <w:r w:rsidRPr="00121D6D">
        <w:rPr>
          <w:rFonts w:ascii="ＭＳ 明朝" w:hAnsi="ＭＳ 明朝"/>
          <w:sz w:val="28"/>
          <w:szCs w:val="28"/>
          <w:lang w:eastAsia="zh-CN"/>
        </w:rPr>
        <w:t>医療機関</w:t>
      </w:r>
      <w:r w:rsidRPr="00121D6D">
        <w:rPr>
          <w:rFonts w:ascii="ＭＳ 明朝" w:hAnsi="ＭＳ 明朝"/>
          <w:sz w:val="28"/>
          <w:szCs w:val="28"/>
        </w:rPr>
        <w:t>処分届出書</w:t>
      </w:r>
    </w:p>
    <w:p w:rsidR="00AD4C2A" w:rsidRPr="00121D6D" w:rsidRDefault="00AD4C2A" w:rsidP="00AD4C2A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6095"/>
      </w:tblGrid>
      <w:tr w:rsidR="00AD4C2A" w:rsidRPr="00121D6D" w:rsidTr="00EE6D4D">
        <w:trPr>
          <w:trHeight w:val="708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医療機関等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名　称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AD4C2A" w:rsidRPr="00121D6D" w:rsidTr="00EE6D4D">
        <w:trPr>
          <w:trHeight w:val="711"/>
        </w:trPr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所在地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rPr>
                <w:rFonts w:ascii="Century" w:hAnsi="Century" w:cs="Times New Roman"/>
                <w:kern w:val="2"/>
                <w:szCs w:val="24"/>
              </w:rPr>
            </w:pPr>
            <w:r w:rsidRPr="00121D6D">
              <w:rPr>
                <w:rFonts w:ascii="Century" w:hAnsi="Century" w:cs="Times New Roman"/>
                <w:kern w:val="2"/>
                <w:szCs w:val="24"/>
              </w:rPr>
              <w:t>〒</w:t>
            </w:r>
          </w:p>
          <w:p w:rsidR="00AD4C2A" w:rsidRPr="00121D6D" w:rsidRDefault="00AD4C2A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  <w:p w:rsidR="00AD4C2A" w:rsidRPr="00121D6D" w:rsidRDefault="00AD4C2A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（電話番号：　　　　　　　　　　　　）</w:t>
            </w:r>
          </w:p>
        </w:tc>
      </w:tr>
      <w:tr w:rsidR="00AD4C2A" w:rsidRPr="00121D6D" w:rsidTr="00EE6D4D">
        <w:trPr>
          <w:trHeight w:val="693"/>
        </w:trPr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医療機関等</w:t>
            </w:r>
          </w:p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コード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AD4C2A" w:rsidRPr="00121D6D" w:rsidTr="00EE6D4D">
        <w:trPr>
          <w:trHeight w:val="703"/>
        </w:trPr>
        <w:tc>
          <w:tcPr>
            <w:tcW w:w="9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開設者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住　所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AD4C2A" w:rsidRPr="00121D6D" w:rsidTr="00EE6D4D">
        <w:trPr>
          <w:trHeight w:val="684"/>
        </w:trPr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D4C2A" w:rsidRPr="00121D6D" w:rsidRDefault="00AD4C2A" w:rsidP="00EE6D4D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氏名又は名称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AD4C2A" w:rsidRPr="00121D6D" w:rsidTr="00EE6D4D">
        <w:trPr>
          <w:trHeight w:val="676"/>
        </w:trPr>
        <w:tc>
          <w:tcPr>
            <w:tcW w:w="2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処分を受けた年月日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　　　　　　年　　月　　日</w:t>
            </w:r>
          </w:p>
        </w:tc>
      </w:tr>
      <w:tr w:rsidR="00AD4C2A" w:rsidRPr="00121D6D" w:rsidTr="00EE6D4D">
        <w:trPr>
          <w:trHeight w:val="3487"/>
        </w:trPr>
        <w:tc>
          <w:tcPr>
            <w:tcW w:w="2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処分の種別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C2A" w:rsidRPr="00121D6D" w:rsidRDefault="00AD4C2A" w:rsidP="00EE6D4D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１　医療法（昭和２３年法律第２０５号）第２４条</w:t>
            </w:r>
          </w:p>
          <w:p w:rsidR="00AD4C2A" w:rsidRPr="00121D6D" w:rsidRDefault="00AD4C2A" w:rsidP="00EE6D4D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２　医療法第２８条</w:t>
            </w:r>
          </w:p>
          <w:p w:rsidR="00AD4C2A" w:rsidRPr="00121D6D" w:rsidRDefault="00AD4C2A" w:rsidP="00EE6D4D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３　医療法第２９条</w:t>
            </w:r>
          </w:p>
          <w:p w:rsidR="00AD4C2A" w:rsidRPr="00121D6D" w:rsidRDefault="00AD4C2A" w:rsidP="00EE6D4D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４　健康保険法（大正１１年法律第７０号）第９５条</w:t>
            </w:r>
          </w:p>
          <w:p w:rsidR="00AD4C2A" w:rsidRPr="00121D6D" w:rsidRDefault="00AD4C2A" w:rsidP="00EE6D4D">
            <w:pPr>
              <w:snapToGrid w:val="0"/>
              <w:ind w:left="240" w:hangingChars="100" w:hanging="240"/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５　医薬品、医療機器等の品質、有効性及び安全性の確保等に関する法律（昭和３５年法律第１４５号）第７２条第４項</w:t>
            </w:r>
          </w:p>
          <w:p w:rsidR="00AD4C2A" w:rsidRPr="00121D6D" w:rsidRDefault="00AD4C2A" w:rsidP="00EE6D4D">
            <w:pPr>
              <w:snapToGrid w:val="0"/>
              <w:ind w:left="240" w:hangingChars="100" w:hanging="240"/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６　医薬品、医療機器等の品質、有効性及び安全性の確保等に関する法律第７５条第１項</w:t>
            </w:r>
          </w:p>
        </w:tc>
      </w:tr>
      <w:tr w:rsidR="00AD4C2A" w:rsidRPr="00121D6D" w:rsidTr="00EE6D4D">
        <w:trPr>
          <w:trHeight w:val="3309"/>
        </w:trPr>
        <w:tc>
          <w:tcPr>
            <w:tcW w:w="893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D4C2A" w:rsidRPr="00121D6D" w:rsidRDefault="00AD4C2A" w:rsidP="00EE6D4D">
            <w:pPr>
              <w:spacing w:beforeLines="50" w:before="180" w:afterLines="50" w:after="180"/>
              <w:ind w:firstLineChars="100" w:firstLine="240"/>
              <w:contextualSpacing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上記のとおり、児童福祉法施行規則（昭和２３年厚生省令第１１号）第７条の３６第１項第２号の規定により、届け出ます。</w:t>
            </w:r>
          </w:p>
          <w:p w:rsidR="00AD4C2A" w:rsidRPr="00121D6D" w:rsidRDefault="00AD4C2A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</w:t>
            </w:r>
          </w:p>
          <w:p w:rsidR="00AD4C2A" w:rsidRPr="00121D6D" w:rsidRDefault="00AD4C2A" w:rsidP="00EE6D4D">
            <w:pPr>
              <w:ind w:firstLineChars="100" w:firstLine="240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　　　年　　月　　日</w:t>
            </w:r>
          </w:p>
          <w:p w:rsidR="00AD4C2A" w:rsidRPr="00121D6D" w:rsidRDefault="00AD4C2A" w:rsidP="00EE6D4D">
            <w:pPr>
              <w:rPr>
                <w:rFonts w:ascii="ＭＳ 明朝" w:hAnsi="ＭＳ 明朝" w:cs="Times New Roman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                        </w:t>
            </w:r>
            <w:r w:rsidRPr="00AD4C2A">
              <w:rPr>
                <w:rFonts w:ascii="ＭＳ 明朝" w:hAnsi="ＭＳ 明朝" w:cs="Times New Roman"/>
                <w:spacing w:val="180"/>
                <w:szCs w:val="24"/>
                <w:fitText w:val="1440" w:id="-1451561728"/>
              </w:rPr>
              <w:t>開設</w:t>
            </w:r>
            <w:r w:rsidRPr="00AD4C2A">
              <w:rPr>
                <w:rFonts w:ascii="ＭＳ 明朝" w:hAnsi="ＭＳ 明朝" w:cs="Times New Roman"/>
                <w:szCs w:val="24"/>
                <w:fitText w:val="1440" w:id="-1451561728"/>
              </w:rPr>
              <w:t>者</w:t>
            </w:r>
          </w:p>
          <w:p w:rsidR="00AD4C2A" w:rsidRPr="00121D6D" w:rsidRDefault="00AD4C2A" w:rsidP="00EE6D4D">
            <w:pPr>
              <w:rPr>
                <w:rFonts w:ascii="ＭＳ 明朝" w:hAnsi="ＭＳ 明朝" w:cs="Times New Roman"/>
                <w:szCs w:val="24"/>
              </w:rPr>
            </w:pPr>
            <w:r w:rsidRPr="00121D6D">
              <w:rPr>
                <w:rFonts w:ascii="ＭＳ 明朝" w:hAnsi="ＭＳ 明朝" w:cs="Times New Roman"/>
                <w:szCs w:val="24"/>
              </w:rPr>
              <w:t xml:space="preserve">　　　　　　　　　　　　</w:t>
            </w:r>
            <w:r w:rsidRPr="00AD4C2A">
              <w:rPr>
                <w:rFonts w:ascii="ＭＳ 明朝" w:hAnsi="ＭＳ 明朝" w:cs="Times New Roman"/>
                <w:spacing w:val="480"/>
                <w:szCs w:val="24"/>
                <w:fitText w:val="1440" w:id="-1451561727"/>
              </w:rPr>
              <w:t>住</w:t>
            </w:r>
            <w:r w:rsidRPr="00AD4C2A">
              <w:rPr>
                <w:rFonts w:ascii="ＭＳ 明朝" w:hAnsi="ＭＳ 明朝" w:cs="Times New Roman"/>
                <w:szCs w:val="24"/>
                <w:fitText w:val="1440" w:id="-1451561727"/>
              </w:rPr>
              <w:t>所</w:t>
            </w:r>
          </w:p>
          <w:p w:rsidR="00AD4C2A" w:rsidRPr="00121D6D" w:rsidRDefault="00AD4C2A" w:rsidP="00EE6D4D">
            <w:pPr>
              <w:overflowPunct/>
              <w:spacing w:line="4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                        </w:t>
            </w:r>
            <w:r w:rsidRPr="00121D6D">
              <w:rPr>
                <w:rFonts w:ascii="ＭＳ 明朝" w:hAnsi="ＭＳ 明朝" w:cs="Times New Roman"/>
                <w:szCs w:val="24"/>
              </w:rPr>
              <w:t>氏名又は名称</w:t>
            </w: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 　　　　              　　　</w:t>
            </w:r>
          </w:p>
          <w:p w:rsidR="00AD4C2A" w:rsidRPr="00121D6D" w:rsidRDefault="00AD4C2A" w:rsidP="00EE6D4D">
            <w:pPr>
              <w:overflowPunct/>
              <w:spacing w:line="480" w:lineRule="exact"/>
              <w:ind w:firstLineChars="1600" w:firstLine="3840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  <w:p w:rsidR="00AD4C2A" w:rsidRPr="00121D6D" w:rsidRDefault="00AD4C2A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  <w:p w:rsidR="00AD4C2A" w:rsidRPr="00121D6D" w:rsidRDefault="00AD4C2A" w:rsidP="00EE6D4D">
            <w:pPr>
              <w:ind w:firstLineChars="100" w:firstLine="240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szCs w:val="24"/>
              </w:rPr>
              <w:t xml:space="preserve">福　岡　市　長　</w:t>
            </w: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殿</w:t>
            </w:r>
          </w:p>
          <w:p w:rsidR="00AD4C2A" w:rsidRPr="00121D6D" w:rsidRDefault="00AD4C2A" w:rsidP="00EE6D4D">
            <w:pPr>
              <w:ind w:firstLineChars="100" w:firstLine="240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</w:tbl>
    <w:p w:rsidR="009F1CF7" w:rsidRPr="00AD4C2A" w:rsidRDefault="00AD4C2A" w:rsidP="00AD4C2A">
      <w:pPr>
        <w:pStyle w:val="a3"/>
        <w:numPr>
          <w:ilvl w:val="0"/>
          <w:numId w:val="1"/>
        </w:numPr>
        <w:spacing w:beforeLines="50" w:before="180"/>
        <w:ind w:leftChars="0"/>
        <w:rPr>
          <w:rFonts w:ascii="ＭＳ 明朝" w:hAnsi="ＭＳ 明朝"/>
          <w:color w:val="000000"/>
          <w:sz w:val="24"/>
          <w:szCs w:val="24"/>
        </w:rPr>
      </w:pPr>
      <w:r w:rsidRPr="00121D6D">
        <w:rPr>
          <w:rFonts w:ascii="ＭＳ 明朝" w:hAnsi="ＭＳ 明朝" w:hint="eastAsia"/>
          <w:color w:val="000000"/>
          <w:sz w:val="24"/>
          <w:szCs w:val="24"/>
        </w:rPr>
        <w:t>処分の種別がわかるように番号のいずれかに○をすること。</w:t>
      </w:r>
      <w:bookmarkStart w:id="0" w:name="_GoBack"/>
      <w:bookmarkEnd w:id="0"/>
    </w:p>
    <w:sectPr w:rsidR="009F1CF7" w:rsidRPr="00AD4C2A" w:rsidSect="00AD4C2A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2A"/>
    <w:rsid w:val="009F1CF7"/>
    <w:rsid w:val="00A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BF2DD"/>
  <w15:chartTrackingRefBased/>
  <w15:docId w15:val="{D9F36796-F76E-4025-B1B0-3447B477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2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C2A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2022-09-15T02:44:00Z</dcterms:created>
  <dcterms:modified xsi:type="dcterms:W3CDTF">2022-09-15T02:45:00Z</dcterms:modified>
</cp:coreProperties>
</file>