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0ADA" w:rsidRDefault="00B20ADA" w:rsidP="003A3470">
      <w:pPr>
        <w:adjustRightInd/>
        <w:rPr>
          <w:rFonts w:ascii="ＭＳ ゴシック" w:eastAsia="ＭＳ ゴシック" w:hAnsi="ＭＳ ゴシック" w:cs="HG丸ｺﾞｼｯｸM-PRO"/>
        </w:rPr>
      </w:pPr>
    </w:p>
    <w:p w:rsidR="003A3470" w:rsidRPr="004F6249" w:rsidRDefault="003A3470" w:rsidP="003A3470">
      <w:pPr>
        <w:adjustRightInd/>
        <w:rPr>
          <w:rFonts w:ascii="ＭＳ ゴシック" w:eastAsia="ＭＳ ゴシック" w:hAnsi="ＭＳ ゴシック" w:cs="HG丸ｺﾞｼｯｸM-PRO"/>
        </w:rPr>
      </w:pPr>
      <w:r w:rsidRPr="004F6249">
        <w:rPr>
          <w:rFonts w:ascii="ＭＳ ゴシック" w:eastAsia="ＭＳ ゴシック" w:hAnsi="ＭＳ ゴシック" w:cs="HG丸ｺﾞｼｯｸM-PRO" w:hint="eastAsia"/>
        </w:rPr>
        <w:t>（</w:t>
      </w:r>
      <w:r w:rsidR="009C54FF">
        <w:rPr>
          <w:rFonts w:ascii="ＭＳ ゴシック" w:eastAsia="ＭＳ ゴシック" w:hAnsi="ＭＳ ゴシック" w:cs="HG丸ｺﾞｼｯｸM-PRO" w:hint="eastAsia"/>
        </w:rPr>
        <w:t>８</w:t>
      </w:r>
      <w:r w:rsidR="00997A19" w:rsidRPr="004F6249">
        <w:rPr>
          <w:rFonts w:ascii="ＭＳ ゴシック" w:eastAsia="ＭＳ ゴシック" w:hAnsi="ＭＳ ゴシック" w:cs="HG丸ｺﾞｼｯｸM-PRO" w:hint="eastAsia"/>
        </w:rPr>
        <w:t>）</w:t>
      </w:r>
      <w:r w:rsidRPr="004F6249">
        <w:rPr>
          <w:rFonts w:ascii="ＭＳ ゴシック" w:eastAsia="ＭＳ ゴシック" w:hAnsi="ＭＳ ゴシック" w:cs="HG丸ｺﾞｼｯｸM-PRO" w:hint="eastAsia"/>
        </w:rPr>
        <w:t>職員研修計画</w:t>
      </w:r>
    </w:p>
    <w:p w:rsidR="003A3470" w:rsidRDefault="005C1FD0" w:rsidP="00A03205">
      <w:pPr>
        <w:adjustRightInd/>
        <w:ind w:left="468" w:hangingChars="200" w:hanging="468"/>
      </w:pPr>
      <w:r>
        <w:rPr>
          <w:rFonts w:hAnsi="ＭＳ 明朝" w:cs="HG丸ｺﾞｼｯｸM-PRO" w:hint="eastAsia"/>
        </w:rPr>
        <w:t xml:space="preserve">　　</w:t>
      </w:r>
      <w:r w:rsidR="00DE4CAA">
        <w:rPr>
          <w:rFonts w:hAnsi="ＭＳ 明朝" w:cs="HG丸ｺﾞｼｯｸM-PRO" w:hint="eastAsia"/>
        </w:rPr>
        <w:t>（</w:t>
      </w:r>
      <w:r w:rsidR="00527919">
        <w:rPr>
          <w:rFonts w:hAnsi="ＭＳ 明朝" w:cs="HG丸ｺﾞｼｯｸM-PRO" w:hint="eastAsia"/>
        </w:rPr>
        <w:t>研修予算は、</w:t>
      </w:r>
      <w:r w:rsidR="00997A19">
        <w:rPr>
          <w:rFonts w:hAnsi="ＭＳ 明朝" w:cs="HG丸ｺﾞｼｯｸM-PRO" w:hint="eastAsia"/>
        </w:rPr>
        <w:t>資金</w:t>
      </w:r>
      <w:r w:rsidR="00A03205">
        <w:rPr>
          <w:rFonts w:hAnsi="ＭＳ 明朝" w:cs="HG丸ｺﾞｼｯｸM-PRO" w:hint="eastAsia"/>
        </w:rPr>
        <w:t>収支予算見込書で研修費として見込む額との整合性をとること。</w:t>
      </w:r>
      <w:r w:rsidR="003A3470">
        <w:rPr>
          <w:rFonts w:hAnsi="ＭＳ 明朝" w:cs="HG丸ｺﾞｼｯｸM-PRO" w:hint="eastAsia"/>
        </w:rPr>
        <w:t>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3A3470" w:rsidTr="009C54FF">
        <w:trPr>
          <w:trHeight w:val="12384"/>
        </w:trPr>
        <w:tc>
          <w:tcPr>
            <w:tcW w:w="9552" w:type="dxa"/>
            <w:shd w:val="clear" w:color="auto" w:fill="auto"/>
          </w:tcPr>
          <w:p w:rsidR="00DE4CAA" w:rsidRPr="00DE4CAA" w:rsidRDefault="00DE4CAA" w:rsidP="00DE4CAA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DE4CAA">
              <w:rPr>
                <w:rFonts w:asciiTheme="majorEastAsia" w:eastAsiaTheme="majorEastAsia" w:hAnsiTheme="majorEastAsia" w:cs="Times New Roman" w:hint="eastAsia"/>
              </w:rPr>
              <w:t>①職員研修（研修内容）</w:t>
            </w: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Pr="00DE4CAA" w:rsidRDefault="00DE4CAA" w:rsidP="00DE4CAA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DE4CAA">
              <w:rPr>
                <w:rFonts w:asciiTheme="majorEastAsia" w:eastAsiaTheme="majorEastAsia" w:hAnsiTheme="majorEastAsia" w:cs="Times New Roman" w:hint="eastAsia"/>
              </w:rPr>
              <w:t>②研修計画（年間スケジュール）</w:t>
            </w: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Pr="00DE4CAA" w:rsidRDefault="00DE4CAA" w:rsidP="00DE4CAA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DE4CAA">
              <w:rPr>
                <w:rFonts w:asciiTheme="majorEastAsia" w:eastAsiaTheme="majorEastAsia" w:hAnsiTheme="majorEastAsia" w:cs="Times New Roman" w:hint="eastAsia"/>
              </w:rPr>
              <w:t>③研修予算</w:t>
            </w: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  <w:r>
              <w:rPr>
                <w:rFonts w:asciiTheme="majorEastAsia" w:eastAsiaTheme="majorEastAsia" w:hAnsiTheme="majorEastAsia" w:cs="Times New Roman" w:hint="eastAsia"/>
              </w:rPr>
              <w:t>④その他</w:t>
            </w: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DE4CAA" w:rsidRDefault="00DE4CAA" w:rsidP="00DE4CAA">
            <w:pPr>
              <w:adjustRightInd/>
              <w:rPr>
                <w:rFonts w:cs="Times New Roman"/>
              </w:rPr>
            </w:pPr>
          </w:p>
          <w:p w:rsidR="003A3470" w:rsidRDefault="003A3470" w:rsidP="00261919">
            <w:pPr>
              <w:overflowPunct/>
              <w:autoSpaceDE w:val="0"/>
              <w:autoSpaceDN w:val="0"/>
              <w:jc w:val="left"/>
              <w:textAlignment w:val="auto"/>
            </w:pPr>
          </w:p>
        </w:tc>
      </w:tr>
    </w:tbl>
    <w:p w:rsidR="00200779" w:rsidRPr="005D4E5F" w:rsidRDefault="00527919" w:rsidP="00FE638C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9C54FF">
        <w:rPr>
          <w:rFonts w:hint="eastAsia"/>
        </w:rPr>
        <w:t>Ａ４用紙を必要枚数使用可</w:t>
      </w:r>
    </w:p>
    <w:sectPr w:rsidR="00200779" w:rsidRPr="005D4E5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27919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D4E5F"/>
    <w:rsid w:val="005E416D"/>
    <w:rsid w:val="005F0299"/>
    <w:rsid w:val="005F09F3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1212C288"/>
  <w15:docId w15:val="{205BD1F2-AC44-474A-8762-D4407223A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22</Words>
  <Characters>130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2020-11-18T04:48:00Z</cp:lastPrinted>
  <dcterms:created xsi:type="dcterms:W3CDTF">2019-02-21T07:45:00Z</dcterms:created>
  <dcterms:modified xsi:type="dcterms:W3CDTF">2020-11-18T04:48:00Z</dcterms:modified>
</cp:coreProperties>
</file>