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53D3" w:rsidRPr="007E702C" w:rsidRDefault="00A64E8D" w:rsidP="003453D3">
      <w:pPr>
        <w:adjustRightInd/>
        <w:rPr>
          <w:rFonts w:asciiTheme="majorEastAsia" w:eastAsiaTheme="majorEastAsia" w:hAnsiTheme="majorEastAsia" w:cs="ＭＳ ゴシック"/>
          <w:color w:val="auto"/>
          <w:sz w:val="28"/>
          <w:szCs w:val="28"/>
        </w:rPr>
      </w:pPr>
      <w:bookmarkStart w:id="0" w:name="_GoBack"/>
      <w:bookmarkEnd w:id="0"/>
      <w:r w:rsidRPr="007E702C">
        <w:rPr>
          <w:rFonts w:asciiTheme="majorEastAsia" w:eastAsiaTheme="majorEastAsia" w:hAnsiTheme="majorEastAsia" w:cs="ＭＳ ゴシック" w:hint="eastAsia"/>
          <w:color w:val="auto"/>
          <w:sz w:val="28"/>
          <w:szCs w:val="28"/>
        </w:rPr>
        <w:t xml:space="preserve">17　</w:t>
      </w:r>
      <w:r w:rsidR="00084A92" w:rsidRPr="007E702C">
        <w:rPr>
          <w:rFonts w:asciiTheme="majorEastAsia" w:eastAsiaTheme="majorEastAsia" w:hAnsiTheme="majorEastAsia" w:cs="ＭＳ ゴシック" w:hint="eastAsia"/>
          <w:color w:val="auto"/>
          <w:sz w:val="28"/>
          <w:szCs w:val="28"/>
        </w:rPr>
        <w:t>施設概要調書</w:t>
      </w:r>
    </w:p>
    <w:p w:rsidR="003453D3" w:rsidRPr="00555104" w:rsidRDefault="003453D3" w:rsidP="003453D3">
      <w:pPr>
        <w:adjustRightInd/>
        <w:rPr>
          <w:rFonts w:eastAsia="ＭＳ ゴシック" w:cs="ＭＳ ゴシック"/>
          <w:color w:val="auto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54"/>
      </w:tblGrid>
      <w:tr w:rsidR="00555104" w:rsidRPr="00555104" w:rsidTr="00A64E8D">
        <w:trPr>
          <w:trHeight w:val="12992"/>
        </w:trPr>
        <w:tc>
          <w:tcPr>
            <w:tcW w:w="9854" w:type="dxa"/>
            <w:shd w:val="clear" w:color="auto" w:fill="auto"/>
          </w:tcPr>
          <w:p w:rsidR="00AF17B1" w:rsidRPr="00555104" w:rsidRDefault="00AF17B1" w:rsidP="00D97E0C">
            <w:pPr>
              <w:adjustRightInd/>
              <w:rPr>
                <w:rFonts w:eastAsia="ＭＳ ゴシック" w:cs="ＭＳ ゴシック"/>
                <w:color w:val="auto"/>
              </w:rPr>
            </w:pPr>
          </w:p>
          <w:p w:rsidR="00D97E0C" w:rsidRPr="00555104" w:rsidRDefault="00D97E0C" w:rsidP="00D97E0C">
            <w:pPr>
              <w:adjustRightInd/>
              <w:rPr>
                <w:rFonts w:eastAsia="ＭＳ ゴシック" w:cs="ＭＳ ゴシック"/>
                <w:color w:val="auto"/>
              </w:rPr>
            </w:pPr>
            <w:r w:rsidRPr="00555104">
              <w:rPr>
                <w:rFonts w:eastAsia="ＭＳ ゴシック" w:cs="ＭＳ ゴシック" w:hint="eastAsia"/>
                <w:color w:val="auto"/>
              </w:rPr>
              <w:t xml:space="preserve">　（１）施設概要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217"/>
              <w:gridCol w:w="450"/>
              <w:gridCol w:w="1861"/>
              <w:gridCol w:w="3118"/>
            </w:tblGrid>
            <w:tr w:rsidR="00805722" w:rsidRPr="00555104" w:rsidTr="002E06EB">
              <w:tc>
                <w:tcPr>
                  <w:tcW w:w="3217" w:type="dxa"/>
                  <w:shd w:val="clear" w:color="auto" w:fill="auto"/>
                </w:tcPr>
                <w:p w:rsidR="002E06EB" w:rsidRPr="00555104" w:rsidRDefault="002E06EB" w:rsidP="002D4E6B">
                  <w:pPr>
                    <w:adjustRightInd/>
                    <w:jc w:val="distribute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保育所用地面積</w:t>
                  </w:r>
                </w:p>
              </w:tc>
              <w:tc>
                <w:tcPr>
                  <w:tcW w:w="450" w:type="dxa"/>
                </w:tcPr>
                <w:p w:rsidR="002E06EB" w:rsidRPr="00555104" w:rsidRDefault="002E06EB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：</w:t>
                  </w:r>
                </w:p>
              </w:tc>
              <w:tc>
                <w:tcPr>
                  <w:tcW w:w="1861" w:type="dxa"/>
                  <w:shd w:val="clear" w:color="auto" w:fill="auto"/>
                </w:tcPr>
                <w:p w:rsidR="002E06EB" w:rsidRPr="00555104" w:rsidRDefault="0032180A" w:rsidP="002E06EB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761401268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33098" w:rsidRPr="00555104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2E06EB" w:rsidRPr="00555104">
                    <w:rPr>
                      <w:rFonts w:eastAsia="ＭＳ ゴシック" w:cs="ＭＳ ゴシック" w:hint="eastAsia"/>
                      <w:color w:val="auto"/>
                    </w:rPr>
                    <w:t>公簿・</w:t>
                  </w: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994375097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A33098" w:rsidRPr="00555104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2E06EB" w:rsidRPr="00555104">
                    <w:rPr>
                      <w:rFonts w:eastAsia="ＭＳ ゴシック" w:cs="ＭＳ ゴシック" w:hint="eastAsia"/>
                      <w:color w:val="auto"/>
                    </w:rPr>
                    <w:t>実測</w:t>
                  </w:r>
                </w:p>
              </w:tc>
              <w:tc>
                <w:tcPr>
                  <w:tcW w:w="3118" w:type="dxa"/>
                  <w:shd w:val="clear" w:color="auto" w:fill="auto"/>
                </w:tcPr>
                <w:p w:rsidR="002E06EB" w:rsidRPr="00555104" w:rsidRDefault="002E06EB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</w:tr>
            <w:tr w:rsidR="00805722" w:rsidRPr="00555104" w:rsidTr="00A84F2D">
              <w:tc>
                <w:tcPr>
                  <w:tcW w:w="3217" w:type="dxa"/>
                  <w:shd w:val="clear" w:color="auto" w:fill="auto"/>
                </w:tcPr>
                <w:p w:rsidR="002D4E6B" w:rsidRPr="00555104" w:rsidRDefault="002D4E6B" w:rsidP="005B3465">
                  <w:pPr>
                    <w:adjustRightInd/>
                    <w:jc w:val="distribute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建築面積</w:t>
                  </w:r>
                </w:p>
              </w:tc>
              <w:tc>
                <w:tcPr>
                  <w:tcW w:w="450" w:type="dxa"/>
                </w:tcPr>
                <w:p w:rsidR="002D4E6B" w:rsidRPr="00555104" w:rsidRDefault="002D4E6B" w:rsidP="005B3465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：</w:t>
                  </w:r>
                </w:p>
              </w:tc>
              <w:tc>
                <w:tcPr>
                  <w:tcW w:w="4979" w:type="dxa"/>
                  <w:gridSpan w:val="2"/>
                  <w:shd w:val="clear" w:color="auto" w:fill="auto"/>
                </w:tcPr>
                <w:p w:rsidR="002D4E6B" w:rsidRPr="00555104" w:rsidRDefault="002D4E6B" w:rsidP="005B3465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</w:tr>
            <w:tr w:rsidR="00805722" w:rsidRPr="00555104" w:rsidTr="00A84F2D">
              <w:tc>
                <w:tcPr>
                  <w:tcW w:w="3217" w:type="dxa"/>
                  <w:shd w:val="clear" w:color="auto" w:fill="auto"/>
                </w:tcPr>
                <w:p w:rsidR="002D4E6B" w:rsidRPr="00555104" w:rsidRDefault="002D4E6B" w:rsidP="002D4E6B">
                  <w:pPr>
                    <w:adjustRightInd/>
                    <w:jc w:val="distribute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延べ床面積</w:t>
                  </w:r>
                </w:p>
              </w:tc>
              <w:tc>
                <w:tcPr>
                  <w:tcW w:w="450" w:type="dxa"/>
                </w:tcPr>
                <w:p w:rsidR="002D4E6B" w:rsidRPr="00555104" w:rsidRDefault="002D4E6B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：</w:t>
                  </w:r>
                </w:p>
              </w:tc>
              <w:tc>
                <w:tcPr>
                  <w:tcW w:w="4979" w:type="dxa"/>
                  <w:gridSpan w:val="2"/>
                  <w:shd w:val="clear" w:color="auto" w:fill="auto"/>
                </w:tcPr>
                <w:p w:rsidR="002D4E6B" w:rsidRPr="00555104" w:rsidRDefault="002D4E6B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</w:tr>
            <w:tr w:rsidR="00805722" w:rsidRPr="00555104" w:rsidTr="00A84F2D">
              <w:tc>
                <w:tcPr>
                  <w:tcW w:w="3217" w:type="dxa"/>
                  <w:shd w:val="clear" w:color="auto" w:fill="auto"/>
                </w:tcPr>
                <w:p w:rsidR="002D4E6B" w:rsidRPr="00555104" w:rsidRDefault="002D4E6B" w:rsidP="002D4E6B">
                  <w:pPr>
                    <w:adjustRightInd/>
                    <w:jc w:val="distribute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構造</w:t>
                  </w:r>
                  <w:r w:rsidR="008C63E7" w:rsidRPr="00555104">
                    <w:rPr>
                      <w:rFonts w:eastAsia="ＭＳ ゴシック" w:cs="ＭＳ ゴシック" w:hint="eastAsia"/>
                      <w:color w:val="auto"/>
                    </w:rPr>
                    <w:t>・規模</w:t>
                  </w:r>
                </w:p>
              </w:tc>
              <w:tc>
                <w:tcPr>
                  <w:tcW w:w="450" w:type="dxa"/>
                </w:tcPr>
                <w:p w:rsidR="002D4E6B" w:rsidRPr="00555104" w:rsidRDefault="002D4E6B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：</w:t>
                  </w:r>
                </w:p>
              </w:tc>
              <w:tc>
                <w:tcPr>
                  <w:tcW w:w="4979" w:type="dxa"/>
                  <w:gridSpan w:val="2"/>
                  <w:shd w:val="clear" w:color="auto" w:fill="auto"/>
                </w:tcPr>
                <w:p w:rsidR="002D4E6B" w:rsidRPr="00555104" w:rsidRDefault="002D4E6B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 xml:space="preserve">　造</w:t>
                  </w:r>
                  <w:r w:rsidR="00A84F2D" w:rsidRPr="00555104">
                    <w:rPr>
                      <w:rFonts w:eastAsia="ＭＳ ゴシック" w:cs="ＭＳ ゴシック" w:hint="eastAsia"/>
                      <w:color w:val="auto"/>
                    </w:rPr>
                    <w:t xml:space="preserve">　　</w:t>
                  </w: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 xml:space="preserve">　　　　階建</w:t>
                  </w:r>
                </w:p>
              </w:tc>
            </w:tr>
          </w:tbl>
          <w:p w:rsidR="00B042AE" w:rsidRPr="00555104" w:rsidRDefault="00B042AE" w:rsidP="00D97E0C">
            <w:pPr>
              <w:adjustRightInd/>
              <w:rPr>
                <w:rFonts w:eastAsia="ＭＳ ゴシック" w:cs="ＭＳ ゴシック"/>
                <w:color w:val="auto"/>
              </w:rPr>
            </w:pPr>
          </w:p>
          <w:p w:rsidR="00D97E0C" w:rsidRPr="00555104" w:rsidRDefault="00D97E0C" w:rsidP="00D97E0C">
            <w:pPr>
              <w:adjustRightInd/>
              <w:rPr>
                <w:rFonts w:eastAsia="ＭＳ ゴシック" w:cs="ＭＳ ゴシック"/>
                <w:color w:val="auto"/>
              </w:rPr>
            </w:pPr>
            <w:r w:rsidRPr="00555104">
              <w:rPr>
                <w:rFonts w:eastAsia="ＭＳ ゴシック" w:cs="ＭＳ ゴシック" w:hint="eastAsia"/>
                <w:color w:val="auto"/>
              </w:rPr>
              <w:t xml:space="preserve">　（２）室種別面積表　　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93"/>
              <w:gridCol w:w="2729"/>
              <w:gridCol w:w="1839"/>
              <w:gridCol w:w="1843"/>
              <w:gridCol w:w="1842"/>
            </w:tblGrid>
            <w:tr w:rsidR="00805722" w:rsidRPr="00555104" w:rsidTr="00E765DE">
              <w:tc>
                <w:tcPr>
                  <w:tcW w:w="3122" w:type="dxa"/>
                  <w:gridSpan w:val="2"/>
                  <w:tcBorders>
                    <w:bottom w:val="nil"/>
                  </w:tcBorders>
                </w:tcPr>
                <w:p w:rsidR="00E765DE" w:rsidRPr="00555104" w:rsidRDefault="00E765DE" w:rsidP="0048126F">
                  <w:pPr>
                    <w:adjustRightInd/>
                    <w:jc w:val="left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乳児室・ほふく室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保育室</w:t>
                  </w:r>
                </w:p>
              </w:tc>
              <w:tc>
                <w:tcPr>
                  <w:tcW w:w="1839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面積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定員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最大受入人数</w:t>
                  </w:r>
                </w:p>
              </w:tc>
            </w:tr>
            <w:tr w:rsidR="00805722" w:rsidRPr="00555104" w:rsidTr="00E765DE">
              <w:tc>
                <w:tcPr>
                  <w:tcW w:w="393" w:type="dxa"/>
                  <w:tcBorders>
                    <w:top w:val="nil"/>
                    <w:bottom w:val="nil"/>
                  </w:tcBorders>
                </w:tcPr>
                <w:p w:rsidR="00E765DE" w:rsidRPr="00555104" w:rsidRDefault="00E765DE" w:rsidP="00B95886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2729" w:type="dxa"/>
                  <w:shd w:val="clear" w:color="auto" w:fill="auto"/>
                </w:tcPr>
                <w:p w:rsidR="00E765DE" w:rsidRPr="00555104" w:rsidRDefault="00E765DE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乳児室・ほふく室（０歳児）</w:t>
                  </w:r>
                </w:p>
              </w:tc>
              <w:tc>
                <w:tcPr>
                  <w:tcW w:w="1839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</w:tr>
            <w:tr w:rsidR="00805722" w:rsidRPr="00555104" w:rsidTr="00E765DE">
              <w:tc>
                <w:tcPr>
                  <w:tcW w:w="393" w:type="dxa"/>
                  <w:tcBorders>
                    <w:top w:val="nil"/>
                    <w:bottom w:val="nil"/>
                  </w:tcBorders>
                </w:tcPr>
                <w:p w:rsidR="00E765DE" w:rsidRPr="00555104" w:rsidRDefault="00E765DE" w:rsidP="00B95886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2729" w:type="dxa"/>
                  <w:shd w:val="clear" w:color="auto" w:fill="auto"/>
                </w:tcPr>
                <w:p w:rsidR="00E765DE" w:rsidRPr="00555104" w:rsidRDefault="00E765DE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乳児室・ほふく室（１歳児）</w:t>
                  </w:r>
                </w:p>
              </w:tc>
              <w:tc>
                <w:tcPr>
                  <w:tcW w:w="1839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</w:tr>
            <w:tr w:rsidR="00805722" w:rsidRPr="00555104" w:rsidTr="00E765DE">
              <w:tc>
                <w:tcPr>
                  <w:tcW w:w="393" w:type="dxa"/>
                  <w:tcBorders>
                    <w:top w:val="nil"/>
                    <w:bottom w:val="nil"/>
                  </w:tcBorders>
                </w:tcPr>
                <w:p w:rsidR="00E765DE" w:rsidRPr="00555104" w:rsidRDefault="00E765DE" w:rsidP="00B95886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2729" w:type="dxa"/>
                  <w:shd w:val="clear" w:color="auto" w:fill="auto"/>
                </w:tcPr>
                <w:p w:rsidR="00E765DE" w:rsidRPr="00555104" w:rsidRDefault="00E765DE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保育室（２歳児）</w:t>
                  </w:r>
                </w:p>
              </w:tc>
              <w:tc>
                <w:tcPr>
                  <w:tcW w:w="1839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</w:tr>
            <w:tr w:rsidR="00805722" w:rsidRPr="00555104" w:rsidTr="00E765DE">
              <w:tc>
                <w:tcPr>
                  <w:tcW w:w="393" w:type="dxa"/>
                  <w:tcBorders>
                    <w:top w:val="nil"/>
                    <w:bottom w:val="nil"/>
                  </w:tcBorders>
                </w:tcPr>
                <w:p w:rsidR="00E765DE" w:rsidRPr="00555104" w:rsidRDefault="00E765DE" w:rsidP="00B95886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2729" w:type="dxa"/>
                  <w:shd w:val="clear" w:color="auto" w:fill="auto"/>
                </w:tcPr>
                <w:p w:rsidR="00E765DE" w:rsidRPr="00555104" w:rsidRDefault="00E765DE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保育室（３歳児）</w:t>
                  </w:r>
                </w:p>
              </w:tc>
              <w:tc>
                <w:tcPr>
                  <w:tcW w:w="1839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</w:tr>
            <w:tr w:rsidR="00805722" w:rsidRPr="00555104" w:rsidTr="00E765DE">
              <w:tc>
                <w:tcPr>
                  <w:tcW w:w="393" w:type="dxa"/>
                  <w:tcBorders>
                    <w:top w:val="nil"/>
                    <w:bottom w:val="nil"/>
                  </w:tcBorders>
                </w:tcPr>
                <w:p w:rsidR="00E765DE" w:rsidRPr="00555104" w:rsidRDefault="00E765DE" w:rsidP="00B95886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2729" w:type="dxa"/>
                  <w:shd w:val="clear" w:color="auto" w:fill="auto"/>
                </w:tcPr>
                <w:p w:rsidR="00E765DE" w:rsidRPr="00555104" w:rsidRDefault="00E765DE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保育室（４歳児）</w:t>
                  </w:r>
                </w:p>
              </w:tc>
              <w:tc>
                <w:tcPr>
                  <w:tcW w:w="1839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</w:tr>
            <w:tr w:rsidR="00805722" w:rsidRPr="00555104" w:rsidTr="00E765DE">
              <w:tc>
                <w:tcPr>
                  <w:tcW w:w="393" w:type="dxa"/>
                  <w:tcBorders>
                    <w:top w:val="nil"/>
                    <w:bottom w:val="nil"/>
                  </w:tcBorders>
                </w:tcPr>
                <w:p w:rsidR="00E765DE" w:rsidRPr="00555104" w:rsidRDefault="00E765DE" w:rsidP="00B95886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2729" w:type="dxa"/>
                  <w:shd w:val="clear" w:color="auto" w:fill="auto"/>
                </w:tcPr>
                <w:p w:rsidR="00E765DE" w:rsidRPr="00555104" w:rsidRDefault="00E765DE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保育室（５歳児）</w:t>
                  </w:r>
                </w:p>
              </w:tc>
              <w:tc>
                <w:tcPr>
                  <w:tcW w:w="1839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E765DE" w:rsidRPr="00555104" w:rsidRDefault="00E765DE" w:rsidP="00B95886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</w:tr>
            <w:tr w:rsidR="00805722" w:rsidRPr="00555104" w:rsidTr="00E765DE">
              <w:tc>
                <w:tcPr>
                  <w:tcW w:w="393" w:type="dxa"/>
                  <w:tcBorders>
                    <w:top w:val="nil"/>
                    <w:right w:val="nil"/>
                  </w:tcBorders>
                </w:tcPr>
                <w:p w:rsidR="00E765DE" w:rsidRPr="00555104" w:rsidRDefault="00E765DE" w:rsidP="00B95886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2729" w:type="dxa"/>
                  <w:tcBorders>
                    <w:left w:val="nil"/>
                  </w:tcBorders>
                  <w:shd w:val="clear" w:color="auto" w:fill="auto"/>
                </w:tcPr>
                <w:p w:rsidR="00E765DE" w:rsidRPr="00555104" w:rsidRDefault="00E765DE" w:rsidP="0048126F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計</w:t>
                  </w:r>
                </w:p>
              </w:tc>
              <w:tc>
                <w:tcPr>
                  <w:tcW w:w="1839" w:type="dxa"/>
                  <w:shd w:val="clear" w:color="auto" w:fill="auto"/>
                </w:tcPr>
                <w:p w:rsidR="00E765DE" w:rsidRPr="00555104" w:rsidRDefault="00E765DE" w:rsidP="00F63F03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E765DE" w:rsidRPr="00555104" w:rsidRDefault="00E765DE" w:rsidP="00F63F03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  <w:tc>
                <w:tcPr>
                  <w:tcW w:w="1842" w:type="dxa"/>
                  <w:shd w:val="clear" w:color="auto" w:fill="auto"/>
                </w:tcPr>
                <w:p w:rsidR="00E765DE" w:rsidRPr="00555104" w:rsidRDefault="00E765DE" w:rsidP="00F63F03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人</w:t>
                  </w:r>
                </w:p>
              </w:tc>
            </w:tr>
          </w:tbl>
          <w:p w:rsidR="00F308F9" w:rsidRPr="00555104" w:rsidRDefault="00CC297E" w:rsidP="00805722">
            <w:pPr>
              <w:adjustRightInd/>
              <w:ind w:left="706" w:rightChars="241" w:right="564" w:hangingChars="302" w:hanging="706"/>
              <w:rPr>
                <w:rFonts w:eastAsia="ＭＳ ゴシック" w:cs="ＭＳ ゴシック"/>
                <w:color w:val="auto"/>
              </w:rPr>
            </w:pPr>
            <w:r w:rsidRPr="00555104">
              <w:rPr>
                <w:rFonts w:eastAsia="ＭＳ ゴシック" w:cs="ＭＳ ゴシック" w:hint="eastAsia"/>
                <w:color w:val="auto"/>
              </w:rPr>
              <w:t xml:space="preserve">　　※縦割り保育を実施するため</w:t>
            </w:r>
            <w:r w:rsidR="0032180A">
              <w:rPr>
                <w:rFonts w:eastAsia="ＭＳ ゴシック" w:cs="ＭＳ ゴシック" w:hint="eastAsia"/>
                <w:color w:val="auto"/>
              </w:rPr>
              <w:t>、</w:t>
            </w:r>
            <w:r w:rsidRPr="00555104">
              <w:rPr>
                <w:rFonts w:eastAsia="ＭＳ ゴシック" w:cs="ＭＳ ゴシック" w:hint="eastAsia"/>
                <w:color w:val="auto"/>
              </w:rPr>
              <w:t>歳児ごとに室が分かれていない場合は</w:t>
            </w:r>
            <w:r w:rsidR="0032180A">
              <w:rPr>
                <w:rFonts w:eastAsia="ＭＳ ゴシック" w:cs="ＭＳ ゴシック" w:hint="eastAsia"/>
                <w:color w:val="auto"/>
              </w:rPr>
              <w:t>、</w:t>
            </w:r>
            <w:r w:rsidRPr="00555104">
              <w:rPr>
                <w:rFonts w:eastAsia="ＭＳ ゴシック" w:cs="ＭＳ ゴシック" w:hint="eastAsia"/>
                <w:color w:val="auto"/>
              </w:rPr>
              <w:t>わかるように記載すること。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8"/>
              <w:gridCol w:w="1843"/>
            </w:tblGrid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013B45" w:rsidRPr="00555104" w:rsidRDefault="00013B45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013B45" w:rsidRPr="00555104" w:rsidRDefault="00013B45" w:rsidP="00013B45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面積</w:t>
                  </w:r>
                  <w:r w:rsidR="00891394" w:rsidRPr="00555104">
                    <w:rPr>
                      <w:rFonts w:eastAsia="ＭＳ ゴシック" w:cs="ＭＳ ゴシック" w:hint="eastAsia"/>
                      <w:color w:val="auto"/>
                    </w:rPr>
                    <w:t>・台数</w:t>
                  </w:r>
                </w:p>
              </w:tc>
            </w:tr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77244D" w:rsidRPr="00555104" w:rsidRDefault="0077244D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遊戯室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77244D" w:rsidRPr="00555104" w:rsidRDefault="0077244D" w:rsidP="00586592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</w:tr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77244D" w:rsidRPr="00555104" w:rsidRDefault="0077244D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調理室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77244D" w:rsidRPr="00555104" w:rsidRDefault="0077244D" w:rsidP="00586592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</w:tr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77244D" w:rsidRPr="00555104" w:rsidRDefault="0077244D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便所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77244D" w:rsidRPr="00555104" w:rsidRDefault="0077244D" w:rsidP="00586592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</w:tr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77244D" w:rsidRPr="00555104" w:rsidRDefault="0077244D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駐車場台数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77244D" w:rsidRPr="00555104" w:rsidRDefault="0077244D" w:rsidP="00586592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台</w:t>
                  </w:r>
                </w:p>
              </w:tc>
            </w:tr>
          </w:tbl>
          <w:p w:rsidR="00B042AE" w:rsidRPr="00555104" w:rsidRDefault="00B042AE" w:rsidP="005F2885">
            <w:pPr>
              <w:adjustRightInd/>
              <w:rPr>
                <w:rFonts w:eastAsia="ＭＳ ゴシック" w:cs="ＭＳ ゴシック"/>
                <w:color w:val="auto"/>
              </w:rPr>
            </w:pPr>
          </w:p>
          <w:p w:rsidR="00F308F9" w:rsidRPr="00555104" w:rsidRDefault="00F308F9" w:rsidP="00F308F9">
            <w:pPr>
              <w:adjustRightInd/>
              <w:rPr>
                <w:rFonts w:eastAsia="ＭＳ ゴシック" w:cs="ＭＳ ゴシック"/>
                <w:color w:val="auto"/>
              </w:rPr>
            </w:pPr>
            <w:r w:rsidRPr="00555104">
              <w:rPr>
                <w:rFonts w:eastAsia="ＭＳ ゴシック" w:cs="ＭＳ ゴシック" w:hint="eastAsia"/>
                <w:color w:val="auto"/>
              </w:rPr>
              <w:t xml:space="preserve">　（３）屋外遊</w:t>
            </w:r>
            <w:r w:rsidR="00B40895">
              <w:rPr>
                <w:rFonts w:eastAsia="ＭＳ ゴシック" w:cs="ＭＳ ゴシック" w:hint="eastAsia"/>
                <w:color w:val="auto"/>
              </w:rPr>
              <w:t>戯</w:t>
            </w:r>
            <w:r w:rsidRPr="00555104">
              <w:rPr>
                <w:rFonts w:eastAsia="ＭＳ ゴシック" w:cs="ＭＳ ゴシック" w:hint="eastAsia"/>
                <w:color w:val="auto"/>
              </w:rPr>
              <w:t>場</w:t>
            </w:r>
            <w:r w:rsidR="00B40895">
              <w:rPr>
                <w:rFonts w:eastAsia="ＭＳ ゴシック" w:cs="ＭＳ ゴシック" w:hint="eastAsia"/>
                <w:color w:val="auto"/>
              </w:rPr>
              <w:t xml:space="preserve">　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8"/>
              <w:gridCol w:w="1843"/>
            </w:tblGrid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013B45" w:rsidRPr="00555104" w:rsidRDefault="00013B45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1843" w:type="dxa"/>
                  <w:shd w:val="clear" w:color="auto" w:fill="auto"/>
                </w:tcPr>
                <w:p w:rsidR="00013B45" w:rsidRPr="00555104" w:rsidRDefault="00013B45" w:rsidP="00013B45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面積</w:t>
                  </w:r>
                </w:p>
              </w:tc>
            </w:tr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F308F9" w:rsidRPr="00555104" w:rsidRDefault="00F308F9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地上園庭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F308F9" w:rsidRPr="00555104" w:rsidRDefault="00F308F9" w:rsidP="00F308F9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</w:tr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F308F9" w:rsidRPr="00555104" w:rsidRDefault="00F308F9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屋上園庭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F308F9" w:rsidRPr="00555104" w:rsidRDefault="00F308F9" w:rsidP="00F308F9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</w:tr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F308F9" w:rsidRPr="00555104" w:rsidRDefault="00F308F9" w:rsidP="00A33098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計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F308F9" w:rsidRPr="00555104" w:rsidRDefault="00F308F9" w:rsidP="00F308F9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</w:tr>
          </w:tbl>
          <w:p w:rsidR="00F308F9" w:rsidRPr="00555104" w:rsidRDefault="00553AA8" w:rsidP="00F308F9">
            <w:pPr>
              <w:adjustRightInd/>
              <w:rPr>
                <w:rFonts w:eastAsia="ＭＳ ゴシック" w:cs="ＭＳ ゴシック"/>
                <w:color w:val="auto"/>
              </w:rPr>
            </w:pPr>
            <w:r w:rsidRPr="00555104">
              <w:rPr>
                <w:rFonts w:eastAsia="ＭＳ ゴシック" w:cs="ＭＳ ゴシック" w:hint="eastAsia"/>
                <w:color w:val="auto"/>
              </w:rPr>
              <w:t xml:space="preserve">　　</w:t>
            </w:r>
            <w:r w:rsidR="00F308F9" w:rsidRPr="00555104">
              <w:rPr>
                <w:rFonts w:eastAsia="ＭＳ ゴシック" w:cs="ＭＳ ゴシック" w:hint="eastAsia"/>
                <w:color w:val="auto"/>
              </w:rPr>
              <w:t>※代替園庭を使用する場合は</w:t>
            </w:r>
            <w:r w:rsidR="0032180A">
              <w:rPr>
                <w:rFonts w:eastAsia="ＭＳ ゴシック" w:cs="ＭＳ ゴシック" w:hint="eastAsia"/>
                <w:color w:val="auto"/>
              </w:rPr>
              <w:t>、</w:t>
            </w:r>
            <w:r w:rsidR="00F308F9" w:rsidRPr="00555104">
              <w:rPr>
                <w:rFonts w:eastAsia="ＭＳ ゴシック" w:cs="ＭＳ ゴシック" w:hint="eastAsia"/>
                <w:color w:val="auto"/>
              </w:rPr>
              <w:t xml:space="preserve">下記も記載　　　　　</w:t>
            </w:r>
          </w:p>
          <w:tbl>
            <w:tblPr>
              <w:tblW w:w="0" w:type="auto"/>
              <w:tblInd w:w="42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118"/>
              <w:gridCol w:w="1843"/>
              <w:gridCol w:w="2551"/>
            </w:tblGrid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F308F9" w:rsidRPr="00555104" w:rsidRDefault="00F308F9" w:rsidP="00F308F9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公園名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F308F9" w:rsidRPr="00555104" w:rsidRDefault="00F308F9" w:rsidP="00F308F9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面積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F308F9" w:rsidRPr="00555104" w:rsidRDefault="00F308F9" w:rsidP="00F308F9">
                  <w:pPr>
                    <w:adjustRightInd/>
                    <w:ind w:right="-108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保育園からの距離</w:t>
                  </w:r>
                </w:p>
              </w:tc>
            </w:tr>
            <w:tr w:rsidR="00805722" w:rsidRPr="00555104" w:rsidTr="00013B45">
              <w:tc>
                <w:tcPr>
                  <w:tcW w:w="3118" w:type="dxa"/>
                  <w:shd w:val="clear" w:color="auto" w:fill="auto"/>
                </w:tcPr>
                <w:p w:rsidR="00F308F9" w:rsidRPr="00555104" w:rsidRDefault="00F308F9" w:rsidP="00F308F9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○○公園</w:t>
                  </w:r>
                </w:p>
              </w:tc>
              <w:tc>
                <w:tcPr>
                  <w:tcW w:w="1843" w:type="dxa"/>
                  <w:shd w:val="clear" w:color="auto" w:fill="auto"/>
                </w:tcPr>
                <w:p w:rsidR="00F308F9" w:rsidRPr="00555104" w:rsidRDefault="00F308F9" w:rsidP="00F308F9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㎡</w:t>
                  </w:r>
                </w:p>
              </w:tc>
              <w:tc>
                <w:tcPr>
                  <w:tcW w:w="2551" w:type="dxa"/>
                  <w:shd w:val="clear" w:color="auto" w:fill="auto"/>
                </w:tcPr>
                <w:p w:rsidR="00F308F9" w:rsidRPr="00555104" w:rsidRDefault="00F308F9" w:rsidP="00F308F9">
                  <w:pPr>
                    <w:adjustRightInd/>
                    <w:jc w:val="right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m</w:t>
                  </w:r>
                </w:p>
              </w:tc>
            </w:tr>
          </w:tbl>
          <w:p w:rsidR="00900A06" w:rsidRPr="00555104" w:rsidRDefault="00553AA8" w:rsidP="00A84F2D">
            <w:pPr>
              <w:adjustRightInd/>
              <w:rPr>
                <w:rFonts w:eastAsia="ＭＳ ゴシック" w:cs="ＭＳ ゴシック"/>
                <w:color w:val="auto"/>
              </w:rPr>
            </w:pPr>
            <w:r w:rsidRPr="00555104">
              <w:rPr>
                <w:rFonts w:eastAsia="ＭＳ ゴシック" w:cs="ＭＳ ゴシック" w:hint="eastAsia"/>
                <w:color w:val="auto"/>
              </w:rPr>
              <w:t xml:space="preserve">　　</w:t>
            </w:r>
            <w:r w:rsidR="00F308F9" w:rsidRPr="00555104">
              <w:rPr>
                <w:rFonts w:eastAsia="ＭＳ ゴシック" w:cs="ＭＳ ゴシック" w:hint="eastAsia"/>
                <w:color w:val="auto"/>
              </w:rPr>
              <w:t>※公園面積等は「福岡市緑のまちづくり協会」のホームページ等で検索できます。</w:t>
            </w:r>
          </w:p>
          <w:p w:rsidR="0077244D" w:rsidRPr="00555104" w:rsidRDefault="0077244D" w:rsidP="00A84F2D">
            <w:pPr>
              <w:adjustRightInd/>
              <w:rPr>
                <w:rFonts w:eastAsia="ＭＳ ゴシック" w:cs="ＭＳ ゴシック"/>
                <w:color w:val="auto"/>
              </w:rPr>
            </w:pPr>
          </w:p>
        </w:tc>
      </w:tr>
    </w:tbl>
    <w:p w:rsidR="00B21989" w:rsidRPr="007E702C" w:rsidRDefault="00B21989" w:rsidP="00B21989">
      <w:pPr>
        <w:adjustRightInd/>
        <w:rPr>
          <w:rFonts w:asciiTheme="majorEastAsia" w:eastAsiaTheme="majorEastAsia" w:hAnsiTheme="majorEastAsia" w:cs="ＭＳ ゴシック"/>
          <w:color w:val="auto"/>
          <w:sz w:val="28"/>
          <w:szCs w:val="28"/>
        </w:rPr>
      </w:pPr>
      <w:r w:rsidRPr="007E702C">
        <w:rPr>
          <w:rFonts w:asciiTheme="majorEastAsia" w:eastAsiaTheme="majorEastAsia" w:hAnsiTheme="majorEastAsia" w:cs="ＭＳ ゴシック" w:hint="eastAsia"/>
          <w:color w:val="auto"/>
          <w:sz w:val="28"/>
          <w:szCs w:val="28"/>
        </w:rPr>
        <w:lastRenderedPageBreak/>
        <w:t>17　施設概要調書</w:t>
      </w:r>
    </w:p>
    <w:p w:rsidR="00A84F2D" w:rsidRPr="00555104" w:rsidRDefault="00C338DF" w:rsidP="00A84F2D">
      <w:pPr>
        <w:adjustRightInd/>
        <w:rPr>
          <w:rFonts w:eastAsia="ＭＳ ゴシック" w:cs="ＭＳ ゴシック"/>
          <w:color w:val="auto"/>
        </w:rPr>
      </w:pPr>
      <w:r>
        <w:rPr>
          <w:rFonts w:eastAsia="ＭＳ ゴシック" w:cs="ＭＳ ゴシック" w:hint="eastAsia"/>
          <w:color w:val="auto"/>
        </w:rPr>
        <w:t>（４）設備基準【保育室等の最上設置階を</w:t>
      </w:r>
      <w:r w:rsidR="00D051A2" w:rsidRPr="00555104">
        <w:rPr>
          <w:rFonts w:eastAsia="ＭＳ ゴシック" w:cs="ＭＳ ゴシック" w:hint="eastAsia"/>
          <w:b/>
          <w:color w:val="auto"/>
        </w:rPr>
        <w:t>２階</w:t>
      </w:r>
      <w:r>
        <w:rPr>
          <w:rFonts w:eastAsia="ＭＳ ゴシック" w:cs="ＭＳ ゴシック" w:hint="eastAsia"/>
          <w:color w:val="auto"/>
        </w:rPr>
        <w:t>に</w:t>
      </w:r>
      <w:r w:rsidR="00D051A2" w:rsidRPr="00555104">
        <w:rPr>
          <w:rFonts w:eastAsia="ＭＳ ゴシック" w:cs="ＭＳ ゴシック" w:hint="eastAsia"/>
          <w:color w:val="auto"/>
        </w:rPr>
        <w:t>計画</w:t>
      </w:r>
      <w:r>
        <w:rPr>
          <w:rFonts w:eastAsia="ＭＳ ゴシック" w:cs="ＭＳ ゴシック" w:hint="eastAsia"/>
          <w:color w:val="auto"/>
        </w:rPr>
        <w:t>する場合</w:t>
      </w:r>
      <w:r w:rsidR="00D051A2" w:rsidRPr="00555104">
        <w:rPr>
          <w:rFonts w:eastAsia="ＭＳ ゴシック" w:cs="ＭＳ ゴシック" w:hint="eastAsia"/>
          <w:color w:val="auto"/>
        </w:rPr>
        <w:t>】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836"/>
      </w:tblGrid>
      <w:tr w:rsidR="00805722" w:rsidRPr="00555104" w:rsidTr="008628AA">
        <w:trPr>
          <w:trHeight w:val="12992"/>
        </w:trPr>
        <w:tc>
          <w:tcPr>
            <w:tcW w:w="9836" w:type="dxa"/>
          </w:tcPr>
          <w:p w:rsidR="008628AA" w:rsidRPr="00555104" w:rsidRDefault="008628AA" w:rsidP="00A84F2D">
            <w:pPr>
              <w:adjustRightInd/>
              <w:rPr>
                <w:rFonts w:eastAsia="ＭＳ ゴシック" w:cs="ＭＳ ゴシック"/>
                <w:color w:val="auto"/>
              </w:rPr>
            </w:pPr>
          </w:p>
          <w:tbl>
            <w:tblPr>
              <w:tblStyle w:val="a6"/>
              <w:tblW w:w="0" w:type="auto"/>
              <w:tblInd w:w="421" w:type="dxa"/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7371"/>
            </w:tblGrid>
            <w:tr w:rsidR="00093569" w:rsidRPr="00555104" w:rsidTr="006C36EA">
              <w:trPr>
                <w:trHeight w:val="609"/>
              </w:trPr>
              <w:tc>
                <w:tcPr>
                  <w:tcW w:w="1559" w:type="dxa"/>
                  <w:vMerge w:val="restart"/>
                  <w:vAlign w:val="center"/>
                </w:tcPr>
                <w:p w:rsidR="00093569" w:rsidRPr="008628AA" w:rsidRDefault="00093569" w:rsidP="007765A0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r w:rsidRPr="008628AA">
                    <w:rPr>
                      <w:rFonts w:eastAsia="ＭＳ ゴシック" w:cs="ＭＳ ゴシック" w:hint="eastAsia"/>
                      <w:color w:val="auto"/>
                    </w:rPr>
                    <w:t>（準）耐火</w:t>
                  </w:r>
                </w:p>
                <w:p w:rsidR="00093569" w:rsidRPr="008628AA" w:rsidRDefault="000935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8628AA">
                    <w:rPr>
                      <w:rFonts w:eastAsia="ＭＳ ゴシック" w:cs="ＭＳ ゴシック" w:hint="eastAsia"/>
                      <w:color w:val="auto"/>
                    </w:rPr>
                    <w:t>建築物</w:t>
                  </w:r>
                </w:p>
              </w:tc>
              <w:tc>
                <w:tcPr>
                  <w:tcW w:w="7371" w:type="dxa"/>
                  <w:vAlign w:val="center"/>
                </w:tcPr>
                <w:p w:rsidR="00093569" w:rsidRPr="008628AA" w:rsidRDefault="0032180A" w:rsidP="00CE7686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1534415818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耐火建築物</w:t>
                  </w:r>
                  <w:r w:rsidR="00057A86">
                    <w:rPr>
                      <w:rFonts w:eastAsia="ＭＳ ゴシック" w:cs="ＭＳ ゴシック" w:hint="eastAsia"/>
                      <w:color w:val="auto"/>
                    </w:rPr>
                    <w:t xml:space="preserve">　</w:t>
                  </w:r>
                </w:p>
              </w:tc>
            </w:tr>
            <w:tr w:rsidR="00093569" w:rsidRPr="00555104" w:rsidTr="006C36EA">
              <w:trPr>
                <w:trHeight w:val="547"/>
              </w:trPr>
              <w:tc>
                <w:tcPr>
                  <w:tcW w:w="1559" w:type="dxa"/>
                  <w:vMerge/>
                  <w:vAlign w:val="center"/>
                </w:tcPr>
                <w:p w:rsidR="00093569" w:rsidRPr="008628AA" w:rsidRDefault="00093569" w:rsidP="007765A0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:rsidR="00093569" w:rsidRPr="008628AA" w:rsidRDefault="0032180A" w:rsidP="00E8394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22271211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準耐火建築物（イ）</w:t>
                  </w:r>
                </w:p>
              </w:tc>
            </w:tr>
            <w:tr w:rsidR="00093569" w:rsidRPr="00555104" w:rsidTr="006C36EA">
              <w:trPr>
                <w:trHeight w:val="555"/>
              </w:trPr>
              <w:tc>
                <w:tcPr>
                  <w:tcW w:w="1559" w:type="dxa"/>
                  <w:vMerge w:val="restart"/>
                  <w:vAlign w:val="center"/>
                </w:tcPr>
                <w:p w:rsidR="00093569" w:rsidRPr="008628AA" w:rsidRDefault="000935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8628AA">
                    <w:rPr>
                      <w:rFonts w:eastAsia="ＭＳ ゴシック" w:cs="ＭＳ ゴシック" w:hint="eastAsia"/>
                      <w:color w:val="auto"/>
                    </w:rPr>
                    <w:t>階段【常用】</w:t>
                  </w:r>
                </w:p>
              </w:tc>
              <w:tc>
                <w:tcPr>
                  <w:tcW w:w="7371" w:type="dxa"/>
                  <w:vAlign w:val="center"/>
                </w:tcPr>
                <w:p w:rsidR="00093569" w:rsidRPr="008628AA" w:rsidRDefault="0032180A" w:rsidP="00E8394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822312733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屋内階段</w:t>
                  </w:r>
                </w:p>
              </w:tc>
            </w:tr>
            <w:tr w:rsidR="00093569" w:rsidRPr="00555104" w:rsidTr="006C36EA">
              <w:trPr>
                <w:trHeight w:val="563"/>
              </w:trPr>
              <w:tc>
                <w:tcPr>
                  <w:tcW w:w="1559" w:type="dxa"/>
                  <w:vMerge/>
                  <w:vAlign w:val="center"/>
                </w:tcPr>
                <w:p w:rsidR="00093569" w:rsidRPr="008628AA" w:rsidRDefault="000935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:rsidR="00093569" w:rsidRPr="008628AA" w:rsidRDefault="0032180A" w:rsidP="00E8394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969167670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屋外階段</w:t>
                  </w:r>
                </w:p>
              </w:tc>
            </w:tr>
            <w:tr w:rsidR="00093569" w:rsidRPr="00555104" w:rsidTr="00C75045">
              <w:trPr>
                <w:trHeight w:val="2130"/>
              </w:trPr>
              <w:tc>
                <w:tcPr>
                  <w:tcW w:w="1559" w:type="dxa"/>
                  <w:vMerge w:val="restart"/>
                  <w:vAlign w:val="center"/>
                </w:tcPr>
                <w:p w:rsidR="00093569" w:rsidRPr="008628AA" w:rsidRDefault="000935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8628AA">
                    <w:rPr>
                      <w:rFonts w:eastAsia="ＭＳ ゴシック" w:cs="ＭＳ ゴシック" w:hint="eastAsia"/>
                      <w:color w:val="auto"/>
                    </w:rPr>
                    <w:t>階段</w:t>
                  </w:r>
                </w:p>
                <w:p w:rsidR="00093569" w:rsidRPr="008628AA" w:rsidRDefault="000935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8628AA">
                    <w:rPr>
                      <w:rFonts w:eastAsia="ＭＳ ゴシック" w:cs="ＭＳ ゴシック" w:hint="eastAsia"/>
                      <w:color w:val="auto"/>
                    </w:rPr>
                    <w:t>【避難用】</w:t>
                  </w:r>
                </w:p>
              </w:tc>
              <w:tc>
                <w:tcPr>
                  <w:tcW w:w="7371" w:type="dxa"/>
                  <w:vAlign w:val="center"/>
                </w:tcPr>
                <w:p w:rsidR="00093569" w:rsidRPr="008628AA" w:rsidRDefault="0032180A" w:rsidP="00093569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2073078789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屋内階段</w:t>
                  </w:r>
                </w:p>
                <w:p w:rsidR="00093569" w:rsidRDefault="0032180A" w:rsidP="008628AA">
                  <w:pPr>
                    <w:adjustRightInd/>
                    <w:spacing w:line="0" w:lineRule="atLeast"/>
                    <w:ind w:leftChars="14" w:left="33" w:firstLineChars="121" w:firstLine="283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1158455733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屋内避難階段（建築基準法施行令第</w:t>
                  </w:r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1</w:t>
                  </w:r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  <w:r w:rsidR="00647F5A">
                    <w:rPr>
                      <w:rFonts w:eastAsia="ＭＳ ゴシック" w:cs="ＭＳ ゴシック" w:hint="eastAsia"/>
                      <w:color w:val="auto"/>
                    </w:rPr>
                    <w:t>＊</w:t>
                  </w:r>
                  <w:r w:rsidR="00C9059D">
                    <w:rPr>
                      <w:rFonts w:eastAsia="ＭＳ ゴシック" w:cs="ＭＳ ゴシック" w:hint="eastAsia"/>
                      <w:color w:val="auto"/>
                    </w:rPr>
                    <w:t>１</w:t>
                  </w:r>
                </w:p>
                <w:p w:rsidR="006C36EA" w:rsidRPr="008628AA" w:rsidRDefault="006C36EA" w:rsidP="008628AA">
                  <w:pPr>
                    <w:adjustRightInd/>
                    <w:spacing w:line="0" w:lineRule="atLeast"/>
                    <w:ind w:leftChars="14" w:left="33" w:firstLineChars="121" w:firstLine="283"/>
                    <w:rPr>
                      <w:rFonts w:eastAsia="ＭＳ ゴシック" w:cs="ＭＳ ゴシック"/>
                      <w:color w:val="auto"/>
                    </w:rPr>
                  </w:pPr>
                </w:p>
                <w:p w:rsidR="00093569" w:rsidRPr="008628AA" w:rsidRDefault="0032180A" w:rsidP="008628AA">
                  <w:pPr>
                    <w:adjustRightInd/>
                    <w:spacing w:line="0" w:lineRule="atLeast"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582960436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特別避難階段（建築基準法施行令第</w:t>
                  </w:r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3</w:t>
                  </w:r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</w:p>
              </w:tc>
            </w:tr>
            <w:tr w:rsidR="00093569" w:rsidRPr="00555104" w:rsidTr="006C36EA">
              <w:trPr>
                <w:trHeight w:val="994"/>
              </w:trPr>
              <w:tc>
                <w:tcPr>
                  <w:tcW w:w="1559" w:type="dxa"/>
                  <w:vMerge/>
                  <w:vAlign w:val="center"/>
                </w:tcPr>
                <w:p w:rsidR="00093569" w:rsidRPr="008628AA" w:rsidRDefault="000935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:rsidR="00093569" w:rsidRPr="008628AA" w:rsidRDefault="0032180A" w:rsidP="006C36E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78418319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待避上有効なバルコニー</w:t>
                  </w:r>
                  <w:r w:rsidR="00647F5A">
                    <w:rPr>
                      <w:rFonts w:eastAsia="ＭＳ ゴシック" w:cs="ＭＳ ゴシック" w:hint="eastAsia"/>
                      <w:color w:val="auto"/>
                    </w:rPr>
                    <w:t>＊</w:t>
                  </w:r>
                  <w:r w:rsidR="00FB777A">
                    <w:rPr>
                      <w:rFonts w:eastAsia="ＭＳ ゴシック" w:cs="ＭＳ ゴシック" w:hint="eastAsia"/>
                      <w:color w:val="auto"/>
                    </w:rPr>
                    <w:t>２</w:t>
                  </w:r>
                </w:p>
              </w:tc>
            </w:tr>
            <w:tr w:rsidR="00093569" w:rsidRPr="00555104" w:rsidTr="006C36EA">
              <w:trPr>
                <w:trHeight w:val="1675"/>
              </w:trPr>
              <w:tc>
                <w:tcPr>
                  <w:tcW w:w="1559" w:type="dxa"/>
                  <w:vMerge/>
                  <w:vAlign w:val="center"/>
                </w:tcPr>
                <w:p w:rsidR="00093569" w:rsidRPr="008628AA" w:rsidRDefault="000935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:rsidR="00093569" w:rsidRPr="008628AA" w:rsidRDefault="0032180A" w:rsidP="00093569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2130586210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C9059D">
                    <w:rPr>
                      <w:rFonts w:eastAsia="ＭＳ ゴシック" w:cs="ＭＳ ゴシック" w:hint="eastAsia"/>
                      <w:color w:val="auto"/>
                    </w:rPr>
                    <w:t>屋外傾斜路に</w:t>
                  </w:r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準ずる設備</w:t>
                  </w:r>
                </w:p>
                <w:p w:rsidR="00093569" w:rsidRPr="008628AA" w:rsidRDefault="0032180A" w:rsidP="008628AA">
                  <w:pPr>
                    <w:adjustRightInd/>
                    <w:spacing w:line="0" w:lineRule="atLeast"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305127123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屋外傾斜路</w:t>
                  </w:r>
                  <w:r w:rsidR="00EE53A8">
                    <w:rPr>
                      <w:rFonts w:eastAsia="ＭＳ ゴシック" w:cs="ＭＳ ゴシック" w:hint="eastAsia"/>
                      <w:color w:val="auto"/>
                    </w:rPr>
                    <w:t>＊</w:t>
                  </w:r>
                  <w:r w:rsidR="00FB777A">
                    <w:rPr>
                      <w:rFonts w:eastAsia="ＭＳ ゴシック" w:cs="ＭＳ ゴシック" w:hint="eastAsia"/>
                      <w:color w:val="auto"/>
                    </w:rPr>
                    <w:t>３</w:t>
                  </w:r>
                </w:p>
                <w:p w:rsidR="006C36EA" w:rsidRPr="008628AA" w:rsidRDefault="006C36EA" w:rsidP="008628AA">
                  <w:pPr>
                    <w:adjustRightInd/>
                    <w:spacing w:line="0" w:lineRule="atLeast"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</w:p>
                <w:p w:rsidR="00093569" w:rsidRPr="008628AA" w:rsidRDefault="0032180A" w:rsidP="006C36EA">
                  <w:pPr>
                    <w:adjustRightInd/>
                    <w:spacing w:line="0" w:lineRule="atLeast"/>
                    <w:ind w:leftChars="135" w:left="316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1322346356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C9059D">
                    <w:rPr>
                      <w:rFonts w:eastAsia="ＭＳ ゴシック" w:cs="ＭＳ ゴシック" w:hint="eastAsia"/>
                      <w:color w:val="auto"/>
                    </w:rPr>
                    <w:t>非常用すべり台（準ず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る設備）</w:t>
                  </w:r>
                  <w:r w:rsidR="00647F5A">
                    <w:rPr>
                      <w:rFonts w:eastAsia="ＭＳ ゴシック" w:cs="ＭＳ ゴシック" w:hint="eastAsia"/>
                      <w:color w:val="auto"/>
                    </w:rPr>
                    <w:t>＊</w:t>
                  </w:r>
                  <w:r w:rsidR="00FB777A">
                    <w:rPr>
                      <w:rFonts w:eastAsia="ＭＳ ゴシック" w:cs="ＭＳ ゴシック" w:hint="eastAsia"/>
                      <w:color w:val="auto"/>
                    </w:rPr>
                    <w:t>３</w:t>
                  </w:r>
                </w:p>
              </w:tc>
            </w:tr>
            <w:tr w:rsidR="00093569" w:rsidRPr="00555104" w:rsidTr="006C36EA">
              <w:trPr>
                <w:trHeight w:val="658"/>
              </w:trPr>
              <w:tc>
                <w:tcPr>
                  <w:tcW w:w="1559" w:type="dxa"/>
                  <w:vMerge/>
                  <w:vAlign w:val="center"/>
                </w:tcPr>
                <w:p w:rsidR="00093569" w:rsidRPr="008628AA" w:rsidRDefault="000935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vAlign w:val="center"/>
                </w:tcPr>
                <w:p w:rsidR="00093569" w:rsidRPr="008628AA" w:rsidRDefault="0032180A" w:rsidP="00093569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067998030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屋外階段</w:t>
                  </w:r>
                </w:p>
              </w:tc>
            </w:tr>
          </w:tbl>
          <w:p w:rsidR="00C9059D" w:rsidRPr="00C9059D" w:rsidRDefault="00647F5A" w:rsidP="00647F5A">
            <w:pPr>
              <w:adjustRightInd/>
              <w:spacing w:line="0" w:lineRule="atLeast"/>
              <w:ind w:leftChars="243" w:left="1700" w:rightChars="112" w:right="262" w:hangingChars="484" w:hanging="1132"/>
              <w:rPr>
                <w:rFonts w:asciiTheme="majorEastAsia" w:eastAsiaTheme="majorEastAsia" w:hAnsiTheme="majorEastAsia" w:cs="ＭＳ ゴシック"/>
                <w:color w:val="auto"/>
              </w:rPr>
            </w:pPr>
            <w:r>
              <w:rPr>
                <w:rFonts w:asciiTheme="majorEastAsia" w:eastAsiaTheme="majorEastAsia" w:hAnsiTheme="majorEastAsia" w:cs="ＭＳ ゴシック" w:hint="eastAsia"/>
                <w:color w:val="auto"/>
              </w:rPr>
              <w:t>＊</w:t>
            </w:r>
            <w:r w:rsidR="00C9059D" w:rsidRPr="00C9059D">
              <w:rPr>
                <w:rFonts w:asciiTheme="majorEastAsia" w:eastAsiaTheme="majorEastAsia" w:hAnsiTheme="majorEastAsia" w:cs="ＭＳ ゴシック" w:hint="eastAsia"/>
                <w:color w:val="auto"/>
              </w:rPr>
              <w:t>１</w:t>
            </w:r>
            <w:r>
              <w:rPr>
                <w:rFonts w:asciiTheme="majorEastAsia" w:eastAsiaTheme="majorEastAsia" w:hAnsiTheme="majorEastAsia" w:cs="ＭＳ ゴシック" w:hint="eastAsia"/>
                <w:color w:val="auto"/>
              </w:rPr>
              <w:t>・・・</w:t>
            </w:r>
            <w:r w:rsidR="00C9059D" w:rsidRPr="00C9059D">
              <w:rPr>
                <w:rFonts w:asciiTheme="majorEastAsia" w:eastAsiaTheme="majorEastAsia" w:hAnsiTheme="majorEastAsia" w:cs="ＭＳ ゴシック" w:hint="eastAsia"/>
                <w:color w:val="auto"/>
              </w:rPr>
              <w:t>屋内避難階段の場合は</w:t>
            </w:r>
            <w:r w:rsidR="0032180A">
              <w:rPr>
                <w:rFonts w:asciiTheme="majorEastAsia" w:eastAsiaTheme="majorEastAsia" w:hAnsiTheme="majorEastAsia" w:cs="ＭＳ ゴシック" w:hint="eastAsia"/>
                <w:color w:val="auto"/>
              </w:rPr>
              <w:t>、</w:t>
            </w:r>
            <w:r w:rsidR="00C9059D" w:rsidRPr="005A06CE">
              <w:rPr>
                <w:rFonts w:asciiTheme="majorEastAsia" w:eastAsiaTheme="majorEastAsia" w:hAnsiTheme="majorEastAsia" w:cs="ＭＳ ゴシック" w:hint="eastAsia"/>
                <w:color w:val="auto"/>
              </w:rPr>
              <w:t>「</w:t>
            </w:r>
            <w:r w:rsidR="00C9059D" w:rsidRPr="005A06CE">
              <w:rPr>
                <w:rStyle w:val="cm30"/>
                <w:rFonts w:asciiTheme="majorEastAsia" w:eastAsiaTheme="majorEastAsia" w:hAnsiTheme="majorEastAsia" w:hint="eastAsia"/>
              </w:rPr>
              <w:t>福岡市児童福祉施設の設備及び運営の基準を定める条例　第44条</w:t>
            </w:r>
            <w:r w:rsidR="00FB777A">
              <w:rPr>
                <w:rStyle w:val="cm30"/>
                <w:rFonts w:asciiTheme="majorEastAsia" w:eastAsiaTheme="majorEastAsia" w:hAnsiTheme="majorEastAsia" w:hint="eastAsia"/>
              </w:rPr>
              <w:t>（７）イ　表</w:t>
            </w:r>
            <w:r w:rsidR="00FB777A">
              <w:rPr>
                <w:rFonts w:asciiTheme="majorEastAsia" w:eastAsiaTheme="majorEastAsia" w:hAnsiTheme="majorEastAsia" w:cs="ＭＳ ゴシック" w:hint="eastAsia"/>
                <w:color w:val="auto"/>
              </w:rPr>
              <w:t>の</w:t>
            </w:r>
            <w:r w:rsidR="00C9059D" w:rsidRPr="00C9059D">
              <w:rPr>
                <w:rFonts w:asciiTheme="majorEastAsia" w:eastAsiaTheme="majorEastAsia" w:hAnsiTheme="majorEastAsia" w:cs="ＭＳ ゴシック" w:hint="eastAsia"/>
                <w:color w:val="auto"/>
              </w:rPr>
              <w:t>ただし書き</w:t>
            </w:r>
            <w:r w:rsidR="00431E87">
              <w:rPr>
                <w:rFonts w:asciiTheme="majorEastAsia" w:eastAsiaTheme="majorEastAsia" w:hAnsiTheme="majorEastAsia" w:cs="ＭＳ ゴシック" w:hint="eastAsia"/>
                <w:color w:val="auto"/>
              </w:rPr>
              <w:t>」</w:t>
            </w:r>
            <w:r w:rsidR="005A06CE">
              <w:rPr>
                <w:rFonts w:asciiTheme="majorEastAsia" w:eastAsiaTheme="majorEastAsia" w:hAnsiTheme="majorEastAsia" w:cs="ＭＳ ゴシック" w:hint="eastAsia"/>
                <w:color w:val="auto"/>
              </w:rPr>
              <w:t>を参照すること。</w:t>
            </w:r>
          </w:p>
          <w:p w:rsidR="002D57C5" w:rsidRDefault="00647F5A" w:rsidP="00EE5446">
            <w:pPr>
              <w:adjustRightInd/>
              <w:ind w:leftChars="240" w:left="1693" w:rightChars="112" w:right="262" w:hangingChars="484" w:hanging="1132"/>
              <w:rPr>
                <w:rFonts w:eastAsia="ＭＳ ゴシック" w:cs="ＭＳ ゴシック"/>
                <w:color w:val="auto"/>
              </w:rPr>
            </w:pPr>
            <w:r>
              <w:rPr>
                <w:rFonts w:eastAsia="ＭＳ ゴシック" w:cs="ＭＳ ゴシック" w:hint="eastAsia"/>
                <w:color w:val="auto"/>
              </w:rPr>
              <w:t>＊</w:t>
            </w:r>
            <w:r w:rsidR="00FB777A">
              <w:rPr>
                <w:rFonts w:eastAsia="ＭＳ ゴシック" w:cs="ＭＳ ゴシック" w:hint="eastAsia"/>
                <w:color w:val="auto"/>
              </w:rPr>
              <w:t>２</w:t>
            </w:r>
            <w:r>
              <w:rPr>
                <w:rFonts w:eastAsia="ＭＳ ゴシック" w:cs="ＭＳ ゴシック" w:hint="eastAsia"/>
                <w:color w:val="auto"/>
              </w:rPr>
              <w:t>・・・</w:t>
            </w:r>
            <w:r w:rsidR="005A06CE">
              <w:rPr>
                <w:rFonts w:eastAsia="ＭＳ ゴシック" w:cs="ＭＳ ゴシック" w:hint="eastAsia"/>
                <w:color w:val="auto"/>
              </w:rPr>
              <w:t>保育所における屋外階段設置要件に関する検討会（第１回）参考資料２</w:t>
            </w:r>
            <w:r w:rsidR="00FB777A">
              <w:rPr>
                <w:rFonts w:eastAsia="ＭＳ ゴシック" w:cs="ＭＳ ゴシック" w:hint="eastAsia"/>
                <w:color w:val="auto"/>
              </w:rPr>
              <w:t>「待避上有効なバルコニーの構造</w:t>
            </w:r>
            <w:r w:rsidR="0067639E">
              <w:rPr>
                <w:rFonts w:eastAsia="ＭＳ ゴシック" w:cs="ＭＳ ゴシック" w:hint="eastAsia"/>
                <w:color w:val="auto"/>
              </w:rPr>
              <w:t>の</w:t>
            </w:r>
            <w:r w:rsidR="00FB777A">
              <w:rPr>
                <w:rFonts w:eastAsia="ＭＳ ゴシック" w:cs="ＭＳ ゴシック" w:hint="eastAsia"/>
                <w:color w:val="auto"/>
              </w:rPr>
              <w:t>例」</w:t>
            </w:r>
            <w:r w:rsidR="001D56B5">
              <w:rPr>
                <w:rFonts w:eastAsia="ＭＳ ゴシック" w:cs="ＭＳ ゴシック" w:hint="eastAsia"/>
                <w:color w:val="auto"/>
              </w:rPr>
              <w:t>を</w:t>
            </w:r>
            <w:r w:rsidR="005A06CE">
              <w:rPr>
                <w:rFonts w:eastAsia="ＭＳ ゴシック" w:cs="ＭＳ ゴシック" w:hint="eastAsia"/>
                <w:color w:val="auto"/>
              </w:rPr>
              <w:t>参照すること。</w:t>
            </w:r>
          </w:p>
          <w:p w:rsidR="00FB777A" w:rsidRPr="00C9059D" w:rsidRDefault="00FB777A" w:rsidP="00EE5446">
            <w:pPr>
              <w:adjustRightInd/>
              <w:ind w:leftChars="240" w:left="1693" w:rightChars="112" w:right="262" w:hangingChars="484" w:hanging="1132"/>
              <w:rPr>
                <w:rFonts w:eastAsia="ＭＳ ゴシック" w:cs="ＭＳ ゴシック"/>
                <w:color w:val="auto"/>
              </w:rPr>
            </w:pPr>
            <w:r>
              <w:rPr>
                <w:rFonts w:eastAsia="ＭＳ ゴシック" w:cs="ＭＳ ゴシック" w:hint="eastAsia"/>
                <w:color w:val="auto"/>
              </w:rPr>
              <w:t>＊３・・・保育所における屋外階段設置要件に関する検討会（第１回）参考資料２「屋外傾斜路等の構造</w:t>
            </w:r>
            <w:r w:rsidR="007F21A7">
              <w:rPr>
                <w:rFonts w:eastAsia="ＭＳ ゴシック" w:cs="ＭＳ ゴシック" w:hint="eastAsia"/>
                <w:color w:val="auto"/>
              </w:rPr>
              <w:t>の</w:t>
            </w:r>
            <w:r>
              <w:rPr>
                <w:rFonts w:eastAsia="ＭＳ ゴシック" w:cs="ＭＳ ゴシック" w:hint="eastAsia"/>
                <w:color w:val="auto"/>
              </w:rPr>
              <w:t>例」を参照すること。</w:t>
            </w:r>
          </w:p>
        </w:tc>
      </w:tr>
    </w:tbl>
    <w:p w:rsidR="00B21989" w:rsidRPr="007E702C" w:rsidRDefault="00B21989" w:rsidP="00B21989">
      <w:pPr>
        <w:adjustRightInd/>
        <w:rPr>
          <w:rFonts w:asciiTheme="majorEastAsia" w:eastAsiaTheme="majorEastAsia" w:hAnsiTheme="majorEastAsia" w:cs="ＭＳ ゴシック"/>
          <w:color w:val="auto"/>
          <w:sz w:val="28"/>
          <w:szCs w:val="28"/>
        </w:rPr>
      </w:pPr>
      <w:r w:rsidRPr="007E702C">
        <w:rPr>
          <w:rFonts w:asciiTheme="majorEastAsia" w:eastAsiaTheme="majorEastAsia" w:hAnsiTheme="majorEastAsia" w:cs="ＭＳ ゴシック" w:hint="eastAsia"/>
          <w:color w:val="auto"/>
          <w:sz w:val="28"/>
          <w:szCs w:val="28"/>
        </w:rPr>
        <w:lastRenderedPageBreak/>
        <w:t>17　施設概要調書</w:t>
      </w:r>
    </w:p>
    <w:p w:rsidR="002B77B5" w:rsidRPr="00555104" w:rsidRDefault="002B77B5" w:rsidP="002B77B5">
      <w:pPr>
        <w:adjustRightInd/>
        <w:rPr>
          <w:rFonts w:eastAsia="ＭＳ ゴシック" w:cs="ＭＳ ゴシック"/>
          <w:color w:val="auto"/>
        </w:rPr>
      </w:pPr>
      <w:r w:rsidRPr="00555104">
        <w:rPr>
          <w:rFonts w:eastAsia="ＭＳ ゴシック" w:cs="ＭＳ ゴシック" w:hint="eastAsia"/>
          <w:color w:val="auto"/>
        </w:rPr>
        <w:t>（４）設備基準【保育室等の最上設置階</w:t>
      </w:r>
      <w:r w:rsidR="00C338DF">
        <w:rPr>
          <w:rFonts w:eastAsia="ＭＳ ゴシック" w:cs="ＭＳ ゴシック" w:hint="eastAsia"/>
          <w:color w:val="auto"/>
        </w:rPr>
        <w:t>を</w:t>
      </w:r>
      <w:r w:rsidRPr="00555104">
        <w:rPr>
          <w:rFonts w:eastAsia="ＭＳ ゴシック" w:cs="ＭＳ ゴシック" w:hint="eastAsia"/>
          <w:b/>
          <w:color w:val="auto"/>
        </w:rPr>
        <w:t>３階</w:t>
      </w:r>
      <w:r w:rsidR="00C338DF">
        <w:rPr>
          <w:rFonts w:eastAsia="ＭＳ ゴシック" w:cs="ＭＳ ゴシック" w:hint="eastAsia"/>
          <w:color w:val="auto"/>
        </w:rPr>
        <w:t>に</w:t>
      </w:r>
      <w:r w:rsidRPr="00555104">
        <w:rPr>
          <w:rFonts w:eastAsia="ＭＳ ゴシック" w:cs="ＭＳ ゴシック" w:hint="eastAsia"/>
          <w:color w:val="auto"/>
        </w:rPr>
        <w:t>計画</w:t>
      </w:r>
      <w:r w:rsidR="00C338DF">
        <w:rPr>
          <w:rFonts w:eastAsia="ＭＳ ゴシック" w:cs="ＭＳ ゴシック" w:hint="eastAsia"/>
          <w:color w:val="auto"/>
        </w:rPr>
        <w:t>する場合</w:t>
      </w:r>
      <w:r w:rsidRPr="00555104">
        <w:rPr>
          <w:rFonts w:eastAsia="ＭＳ ゴシック" w:cs="ＭＳ ゴシック" w:hint="eastAsia"/>
          <w:color w:val="auto"/>
        </w:rPr>
        <w:t>】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836"/>
      </w:tblGrid>
      <w:tr w:rsidR="00555104" w:rsidRPr="00555104" w:rsidTr="008628AA">
        <w:trPr>
          <w:trHeight w:val="13134"/>
        </w:trPr>
        <w:tc>
          <w:tcPr>
            <w:tcW w:w="9836" w:type="dxa"/>
          </w:tcPr>
          <w:p w:rsidR="008628AA" w:rsidRPr="00555104" w:rsidRDefault="008628AA" w:rsidP="004B549E">
            <w:pPr>
              <w:adjustRightInd/>
              <w:rPr>
                <w:rFonts w:eastAsia="ＭＳ ゴシック" w:cs="ＭＳ ゴシック"/>
                <w:color w:val="auto"/>
              </w:rPr>
            </w:pPr>
          </w:p>
          <w:tbl>
            <w:tblPr>
              <w:tblStyle w:val="a6"/>
              <w:tblW w:w="0" w:type="auto"/>
              <w:tblInd w:w="421" w:type="dxa"/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425"/>
              <w:gridCol w:w="6946"/>
            </w:tblGrid>
            <w:tr w:rsidR="00093569" w:rsidRPr="00555104" w:rsidTr="00406DF2">
              <w:trPr>
                <w:trHeight w:val="453"/>
              </w:trPr>
              <w:tc>
                <w:tcPr>
                  <w:tcW w:w="1559" w:type="dxa"/>
                  <w:vMerge w:val="restart"/>
                  <w:vAlign w:val="center"/>
                </w:tcPr>
                <w:p w:rsidR="00093569" w:rsidRPr="00555104" w:rsidRDefault="000935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階段</w:t>
                  </w:r>
                </w:p>
                <w:p w:rsidR="00093569" w:rsidRPr="00555104" w:rsidRDefault="000935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【常用】</w:t>
                  </w:r>
                </w:p>
              </w:tc>
              <w:tc>
                <w:tcPr>
                  <w:tcW w:w="7371" w:type="dxa"/>
                  <w:gridSpan w:val="2"/>
                  <w:tcBorders>
                    <w:bottom w:val="nil"/>
                  </w:tcBorders>
                  <w:vAlign w:val="center"/>
                </w:tcPr>
                <w:p w:rsidR="00093569" w:rsidRPr="008628AA" w:rsidRDefault="0032180A" w:rsidP="00093569">
                  <w:pPr>
                    <w:adjustRightInd/>
                    <w:spacing w:line="0" w:lineRule="atLeast"/>
                    <w:jc w:val="lef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556360553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0935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093569" w:rsidRPr="008628AA">
                    <w:rPr>
                      <w:rFonts w:eastAsia="ＭＳ ゴシック" w:cs="ＭＳ ゴシック" w:hint="eastAsia"/>
                      <w:color w:val="auto"/>
                    </w:rPr>
                    <w:t>屋内階段</w:t>
                  </w:r>
                </w:p>
              </w:tc>
            </w:tr>
            <w:tr w:rsidR="00406DF2" w:rsidRPr="00555104" w:rsidTr="006C36EA">
              <w:trPr>
                <w:trHeight w:val="559"/>
              </w:trPr>
              <w:tc>
                <w:tcPr>
                  <w:tcW w:w="1559" w:type="dxa"/>
                  <w:vMerge/>
                  <w:vAlign w:val="center"/>
                </w:tcPr>
                <w:p w:rsidR="00406DF2" w:rsidRPr="00555104" w:rsidRDefault="00406DF2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406DF2" w:rsidRPr="008628AA" w:rsidRDefault="00406DF2" w:rsidP="00093569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6946" w:type="dxa"/>
                  <w:vAlign w:val="center"/>
                </w:tcPr>
                <w:p w:rsidR="00406DF2" w:rsidRPr="008628AA" w:rsidRDefault="0032180A" w:rsidP="00406DF2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529769428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屋内避難階段（建築基準法施行令第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1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</w:p>
              </w:tc>
            </w:tr>
            <w:tr w:rsidR="00406DF2" w:rsidRPr="00555104" w:rsidTr="00406DF2">
              <w:trPr>
                <w:trHeight w:val="508"/>
              </w:trPr>
              <w:tc>
                <w:tcPr>
                  <w:tcW w:w="1559" w:type="dxa"/>
                  <w:vMerge/>
                  <w:vAlign w:val="center"/>
                </w:tcPr>
                <w:p w:rsidR="00406DF2" w:rsidRPr="00555104" w:rsidRDefault="00406DF2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  <w:vAlign w:val="center"/>
                </w:tcPr>
                <w:p w:rsidR="00406DF2" w:rsidRPr="008628AA" w:rsidRDefault="00406DF2" w:rsidP="00E8394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6946" w:type="dxa"/>
                  <w:vAlign w:val="center"/>
                </w:tcPr>
                <w:p w:rsidR="00406DF2" w:rsidRPr="008628AA" w:rsidRDefault="0032180A" w:rsidP="00093569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83429741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特別避難階段（建築基準法施行令第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3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</w:p>
              </w:tc>
            </w:tr>
            <w:tr w:rsidR="00406DF2" w:rsidRPr="00555104" w:rsidTr="001D56B5">
              <w:trPr>
                <w:trHeight w:val="588"/>
              </w:trPr>
              <w:tc>
                <w:tcPr>
                  <w:tcW w:w="1559" w:type="dxa"/>
                  <w:vMerge/>
                  <w:vAlign w:val="center"/>
                </w:tcPr>
                <w:p w:rsidR="00406DF2" w:rsidRPr="00555104" w:rsidRDefault="00406DF2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gridSpan w:val="2"/>
                  <w:vAlign w:val="center"/>
                </w:tcPr>
                <w:p w:rsidR="00406DF2" w:rsidRPr="008628AA" w:rsidRDefault="0032180A" w:rsidP="00E8394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628039776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屋外階段</w:t>
                  </w:r>
                </w:p>
              </w:tc>
            </w:tr>
            <w:tr w:rsidR="00406DF2" w:rsidRPr="00555104" w:rsidTr="00431E87">
              <w:trPr>
                <w:trHeight w:val="1418"/>
              </w:trPr>
              <w:tc>
                <w:tcPr>
                  <w:tcW w:w="1559" w:type="dxa"/>
                  <w:vMerge w:val="restart"/>
                  <w:vAlign w:val="center"/>
                </w:tcPr>
                <w:p w:rsidR="00406DF2" w:rsidRPr="00555104" w:rsidRDefault="00406DF2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階段</w:t>
                  </w:r>
                </w:p>
                <w:p w:rsidR="00406DF2" w:rsidRPr="00555104" w:rsidRDefault="00406DF2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【避難用】</w:t>
                  </w:r>
                </w:p>
              </w:tc>
              <w:tc>
                <w:tcPr>
                  <w:tcW w:w="7371" w:type="dxa"/>
                  <w:gridSpan w:val="2"/>
                  <w:vAlign w:val="center"/>
                </w:tcPr>
                <w:p w:rsidR="00406DF2" w:rsidRPr="008628AA" w:rsidRDefault="0032180A" w:rsidP="00E8394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875081726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屋内階段</w:t>
                  </w:r>
                </w:p>
                <w:p w:rsidR="00903E8B" w:rsidRPr="008628AA" w:rsidRDefault="0032180A" w:rsidP="00C9059D">
                  <w:pPr>
                    <w:adjustRightInd/>
                    <w:spacing w:line="0" w:lineRule="atLeast"/>
                    <w:ind w:leftChars="14" w:left="33" w:firstLineChars="120" w:firstLine="281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1390716353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屋内避難階段（建築基準法施行令第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1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  <w:r w:rsidR="00005D27">
                    <w:rPr>
                      <w:rFonts w:eastAsia="ＭＳ ゴシック" w:cs="ＭＳ ゴシック" w:hint="eastAsia"/>
                      <w:color w:val="auto"/>
                    </w:rPr>
                    <w:t>＊</w:t>
                  </w:r>
                  <w:r w:rsidR="00C9059D">
                    <w:rPr>
                      <w:rFonts w:eastAsia="ＭＳ ゴシック" w:cs="ＭＳ ゴシック" w:hint="eastAsia"/>
                      <w:color w:val="auto"/>
                    </w:rPr>
                    <w:t>１</w:t>
                  </w:r>
                </w:p>
                <w:p w:rsidR="006C36EA" w:rsidRPr="00903E8B" w:rsidRDefault="006C36EA" w:rsidP="00406DF2">
                  <w:pPr>
                    <w:adjustRightInd/>
                    <w:spacing w:line="0" w:lineRule="atLeast"/>
                    <w:ind w:leftChars="14" w:left="33" w:firstLineChars="120" w:firstLine="281"/>
                    <w:rPr>
                      <w:rFonts w:eastAsia="ＭＳ ゴシック" w:cs="ＭＳ ゴシック"/>
                      <w:color w:val="auto"/>
                    </w:rPr>
                  </w:pPr>
                </w:p>
                <w:p w:rsidR="00406DF2" w:rsidRPr="008628AA" w:rsidRDefault="0032180A" w:rsidP="00406DF2">
                  <w:pPr>
                    <w:adjustRightInd/>
                    <w:spacing w:line="0" w:lineRule="atLeast"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835807573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特別避難階段（建築基準法施行令第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3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</w:p>
              </w:tc>
            </w:tr>
            <w:tr w:rsidR="00406DF2" w:rsidRPr="00555104" w:rsidTr="008628AA">
              <w:trPr>
                <w:trHeight w:val="1556"/>
              </w:trPr>
              <w:tc>
                <w:tcPr>
                  <w:tcW w:w="1559" w:type="dxa"/>
                  <w:vMerge/>
                  <w:vAlign w:val="center"/>
                </w:tcPr>
                <w:p w:rsidR="00406DF2" w:rsidRPr="00555104" w:rsidRDefault="00406DF2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gridSpan w:val="2"/>
                  <w:vAlign w:val="center"/>
                </w:tcPr>
                <w:p w:rsidR="00406DF2" w:rsidRPr="008628AA" w:rsidRDefault="0032180A" w:rsidP="00406DF2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989734432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C9059D">
                    <w:rPr>
                      <w:rFonts w:eastAsia="ＭＳ ゴシック" w:cs="ＭＳ ゴシック" w:hint="eastAsia"/>
                      <w:color w:val="auto"/>
                    </w:rPr>
                    <w:t>屋外傾斜路に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準ずる設備</w:t>
                  </w:r>
                </w:p>
                <w:p w:rsidR="00406DF2" w:rsidRPr="008628AA" w:rsidRDefault="0032180A" w:rsidP="00406DF2">
                  <w:pPr>
                    <w:adjustRightInd/>
                    <w:spacing w:line="0" w:lineRule="atLeast"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809281544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屋外傾斜路</w:t>
                  </w:r>
                  <w:r w:rsidR="00EE53A8">
                    <w:rPr>
                      <w:rFonts w:eastAsia="ＭＳ ゴシック" w:cs="ＭＳ ゴシック" w:hint="eastAsia"/>
                      <w:color w:val="auto"/>
                    </w:rPr>
                    <w:t>＊</w:t>
                  </w:r>
                  <w:r w:rsidR="001D56B5">
                    <w:rPr>
                      <w:rFonts w:eastAsia="ＭＳ ゴシック" w:cs="ＭＳ ゴシック" w:hint="eastAsia"/>
                      <w:color w:val="auto"/>
                    </w:rPr>
                    <w:t>２</w:t>
                  </w:r>
                </w:p>
                <w:p w:rsidR="006C36EA" w:rsidRPr="008628AA" w:rsidRDefault="006C36EA" w:rsidP="00406DF2">
                  <w:pPr>
                    <w:adjustRightInd/>
                    <w:spacing w:line="0" w:lineRule="atLeast"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</w:p>
                <w:p w:rsidR="00406DF2" w:rsidRPr="008628AA" w:rsidRDefault="0032180A" w:rsidP="006C36EA">
                  <w:pPr>
                    <w:adjustRightInd/>
                    <w:spacing w:line="0" w:lineRule="atLeast"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373197536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C9059D">
                    <w:rPr>
                      <w:rFonts w:eastAsia="ＭＳ ゴシック" w:cs="ＭＳ ゴシック" w:hint="eastAsia"/>
                      <w:color w:val="auto"/>
                    </w:rPr>
                    <w:t>非常用すべり台（準ず</w:t>
                  </w:r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る設備）</w:t>
                  </w:r>
                  <w:r w:rsidR="00EE53A8">
                    <w:rPr>
                      <w:rFonts w:eastAsia="ＭＳ ゴシック" w:cs="ＭＳ ゴシック" w:hint="eastAsia"/>
                      <w:color w:val="auto"/>
                    </w:rPr>
                    <w:t>＊</w:t>
                  </w:r>
                  <w:r w:rsidR="001D56B5">
                    <w:rPr>
                      <w:rFonts w:eastAsia="ＭＳ ゴシック" w:cs="ＭＳ ゴシック" w:hint="eastAsia"/>
                      <w:color w:val="auto"/>
                    </w:rPr>
                    <w:t>２</w:t>
                  </w:r>
                </w:p>
              </w:tc>
            </w:tr>
            <w:tr w:rsidR="00406DF2" w:rsidRPr="00555104" w:rsidTr="00431E87">
              <w:trPr>
                <w:trHeight w:val="542"/>
              </w:trPr>
              <w:tc>
                <w:tcPr>
                  <w:tcW w:w="1559" w:type="dxa"/>
                  <w:vMerge/>
                  <w:vAlign w:val="center"/>
                </w:tcPr>
                <w:p w:rsidR="00406DF2" w:rsidRPr="00555104" w:rsidRDefault="00406DF2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gridSpan w:val="2"/>
                  <w:vAlign w:val="center"/>
                </w:tcPr>
                <w:p w:rsidR="00406DF2" w:rsidRPr="008628AA" w:rsidRDefault="0032180A" w:rsidP="00E8394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172426414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06DF2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406DF2" w:rsidRPr="008628AA">
                    <w:rPr>
                      <w:rFonts w:eastAsia="ＭＳ ゴシック" w:cs="ＭＳ ゴシック" w:hint="eastAsia"/>
                      <w:color w:val="auto"/>
                    </w:rPr>
                    <w:t>屋外階段</w:t>
                  </w:r>
                </w:p>
              </w:tc>
            </w:tr>
            <w:tr w:rsidR="006C36EA" w:rsidRPr="00555104" w:rsidTr="001D56B5">
              <w:trPr>
                <w:trHeight w:val="1956"/>
              </w:trPr>
              <w:tc>
                <w:tcPr>
                  <w:tcW w:w="1559" w:type="dxa"/>
                  <w:vAlign w:val="center"/>
                </w:tcPr>
                <w:p w:rsidR="006C36EA" w:rsidRPr="00555104" w:rsidRDefault="006C36EA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避難距離</w:t>
                  </w:r>
                </w:p>
              </w:tc>
              <w:tc>
                <w:tcPr>
                  <w:tcW w:w="7371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6C36EA" w:rsidRPr="008628AA" w:rsidRDefault="0032180A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20281034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C36EA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保育室等から一つの階段までの</w:t>
                  </w:r>
                  <w:r w:rsidR="00005D27">
                    <w:rPr>
                      <w:rFonts w:eastAsia="ＭＳ ゴシック" w:cs="ＭＳ ゴシック" w:hint="eastAsia"/>
                      <w:color w:val="auto"/>
                    </w:rPr>
                    <w:t>歩行</w:t>
                  </w:r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距離が</w:t>
                  </w:r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30</w:t>
                  </w:r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ｍ</w:t>
                  </w:r>
                  <w:r w:rsidR="00C338DF">
                    <w:rPr>
                      <w:rFonts w:eastAsia="ＭＳ ゴシック" w:cs="ＭＳ ゴシック" w:hint="eastAsia"/>
                      <w:color w:val="auto"/>
                    </w:rPr>
                    <w:t>以下</w:t>
                  </w:r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とすること。</w:t>
                  </w:r>
                </w:p>
                <w:p w:rsidR="006C36EA" w:rsidRPr="001D56B5" w:rsidRDefault="006C36EA" w:rsidP="006C36EA">
                  <w:pPr>
                    <w:adjustRightInd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※距離は直線距離でなく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歩行距離で算定すること。</w:t>
                  </w:r>
                </w:p>
                <w:p w:rsidR="006C36EA" w:rsidRPr="001D56B5" w:rsidRDefault="006C36EA" w:rsidP="006C36EA">
                  <w:pPr>
                    <w:adjustRightInd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※始点は階段</w:t>
                  </w:r>
                  <w:r w:rsid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等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から保育室等で最も遠い部分とすること。</w:t>
                  </w:r>
                </w:p>
                <w:p w:rsidR="006C36EA" w:rsidRPr="001D56B5" w:rsidRDefault="006C36EA" w:rsidP="006C36E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※</w:t>
                  </w:r>
                  <w:r w:rsidR="00C9059D"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避難階以外の階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の平面図に</w:t>
                  </w:r>
                  <w:r w:rsid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は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避難経路</w:t>
                  </w:r>
                  <w:r w:rsid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・距離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を記載すること。</w:t>
                  </w:r>
                </w:p>
                <w:p w:rsidR="00033BA4" w:rsidRPr="008628AA" w:rsidRDefault="00033BA4" w:rsidP="006C36E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※</w:t>
                  </w:r>
                  <w:r w:rsidR="007E08DC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２</w:t>
                  </w:r>
                  <w:r w:rsidR="001D56B5"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方向避難</w:t>
                  </w:r>
                  <w:r w:rsidR="007E08DC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の趣旨</w:t>
                  </w:r>
                  <w:r w:rsidR="001D56B5"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を踏まえ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="001D56B5"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重複区間の長さに配慮すること</w:t>
                  </w:r>
                  <w:r w:rsidR="001D56B5">
                    <w:rPr>
                      <w:rFonts w:eastAsia="ＭＳ ゴシック" w:cs="ＭＳ ゴシック" w:hint="eastAsia"/>
                      <w:color w:val="auto"/>
                    </w:rPr>
                    <w:t>。</w:t>
                  </w:r>
                </w:p>
              </w:tc>
            </w:tr>
            <w:tr w:rsidR="001D56B5" w:rsidRPr="00555104" w:rsidTr="001D56B5">
              <w:trPr>
                <w:trHeight w:val="1127"/>
              </w:trPr>
              <w:tc>
                <w:tcPr>
                  <w:tcW w:w="1559" w:type="dxa"/>
                  <w:vMerge w:val="restart"/>
                  <w:vAlign w:val="center"/>
                </w:tcPr>
                <w:p w:rsidR="001D56B5" w:rsidRPr="00555104" w:rsidRDefault="001D56B5" w:rsidP="006C36EA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調理室の</w:t>
                  </w:r>
                </w:p>
                <w:p w:rsidR="001D56B5" w:rsidRPr="00555104" w:rsidRDefault="001D56B5" w:rsidP="006C36EA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区画</w:t>
                  </w:r>
                </w:p>
              </w:tc>
              <w:tc>
                <w:tcPr>
                  <w:tcW w:w="7371" w:type="dxa"/>
                  <w:gridSpan w:val="2"/>
                  <w:tcBorders>
                    <w:bottom w:val="nil"/>
                  </w:tcBorders>
                  <w:vAlign w:val="center"/>
                </w:tcPr>
                <w:p w:rsidR="001D56B5" w:rsidRPr="008628AA" w:rsidRDefault="0032180A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617908755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D56B5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1D56B5">
                    <w:rPr>
                      <w:rFonts w:eastAsia="ＭＳ ゴシック" w:cs="ＭＳ ゴシック" w:hint="eastAsia"/>
                      <w:color w:val="auto"/>
                    </w:rPr>
                    <w:t>調理室とその他と</w:t>
                  </w:r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防火区画を行う計画</w:t>
                  </w:r>
                </w:p>
                <w:p w:rsidR="001D56B5" w:rsidRPr="008628AA" w:rsidRDefault="001D56B5" w:rsidP="001D56B5">
                  <w:pPr>
                    <w:adjustRightInd/>
                    <w:ind w:left="173" w:hangingChars="81" w:hanging="173"/>
                    <w:rPr>
                      <w:rFonts w:eastAsia="ＭＳ ゴシック" w:cs="ＭＳ ゴシック"/>
                      <w:color w:val="auto"/>
                    </w:rPr>
                  </w:pP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※換気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冷暖房の風道が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区画する壁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床を貫通する場合は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防火上有効なダンパーを設置すること。</w:t>
                  </w:r>
                </w:p>
              </w:tc>
            </w:tr>
            <w:tr w:rsidR="001D56B5" w:rsidRPr="00555104" w:rsidTr="001D56B5">
              <w:trPr>
                <w:trHeight w:val="824"/>
              </w:trPr>
              <w:tc>
                <w:tcPr>
                  <w:tcW w:w="1559" w:type="dxa"/>
                  <w:vMerge/>
                  <w:vAlign w:val="center"/>
                </w:tcPr>
                <w:p w:rsidR="001D56B5" w:rsidRPr="00555104" w:rsidRDefault="001D56B5" w:rsidP="006C36EA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:rsidR="001D56B5" w:rsidRPr="008628AA" w:rsidRDefault="0032180A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529761817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D56B5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調理室とその他との防火区画を行わない計画</w:t>
                  </w:r>
                </w:p>
                <w:p w:rsidR="001D56B5" w:rsidRPr="008628AA" w:rsidRDefault="001D56B5" w:rsidP="001D56B5">
                  <w:pPr>
                    <w:adjustRightInd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  <w:r w:rsidRPr="008628AA">
                    <w:rPr>
                      <w:rFonts w:eastAsia="ＭＳ ゴシック" w:cs="ＭＳ ゴシック" w:hint="eastAsia"/>
                      <w:color w:val="auto"/>
                    </w:rPr>
                    <w:t>【防火区画免除の要件】</w:t>
                  </w:r>
                </w:p>
              </w:tc>
            </w:tr>
            <w:tr w:rsidR="001D56B5" w:rsidRPr="00555104" w:rsidTr="00431E87">
              <w:trPr>
                <w:trHeight w:val="580"/>
              </w:trPr>
              <w:tc>
                <w:tcPr>
                  <w:tcW w:w="1559" w:type="dxa"/>
                  <w:vMerge/>
                  <w:vAlign w:val="center"/>
                </w:tcPr>
                <w:p w:rsidR="001D56B5" w:rsidRPr="00555104" w:rsidRDefault="001D56B5" w:rsidP="006C36EA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1D56B5" w:rsidRDefault="001D56B5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1D56B5" w:rsidRDefault="0032180A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815104054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D56B5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スプリンクラー設備等の自動式の設置</w:t>
                  </w:r>
                </w:p>
              </w:tc>
            </w:tr>
            <w:tr w:rsidR="001D56B5" w:rsidRPr="00555104" w:rsidTr="001D56B5">
              <w:trPr>
                <w:trHeight w:val="981"/>
              </w:trPr>
              <w:tc>
                <w:tcPr>
                  <w:tcW w:w="1559" w:type="dxa"/>
                  <w:vMerge/>
                  <w:vAlign w:val="center"/>
                </w:tcPr>
                <w:p w:rsidR="001D56B5" w:rsidRPr="00555104" w:rsidRDefault="001D56B5" w:rsidP="006C36EA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  <w:vAlign w:val="center"/>
                </w:tcPr>
                <w:p w:rsidR="001D56B5" w:rsidRDefault="001D56B5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6946" w:type="dxa"/>
                  <w:tcBorders>
                    <w:top w:val="nil"/>
                  </w:tcBorders>
                  <w:vAlign w:val="center"/>
                </w:tcPr>
                <w:p w:rsidR="001D56B5" w:rsidRDefault="0032180A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713808479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D56B5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調理用器具に応じた自動消火装置の設置</w:t>
                  </w:r>
                  <w:r>
                    <w:rPr>
                      <w:rFonts w:eastAsia="ＭＳ ゴシック" w:cs="ＭＳ ゴシック" w:hint="eastAsia"/>
                      <w:color w:val="auto"/>
                    </w:rPr>
                    <w:t>、</w:t>
                  </w:r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かつ</w:t>
                  </w:r>
                  <w:r>
                    <w:rPr>
                      <w:rFonts w:eastAsia="ＭＳ ゴシック" w:cs="ＭＳ ゴシック" w:hint="eastAsia"/>
                      <w:color w:val="auto"/>
                    </w:rPr>
                    <w:t>、</w:t>
                  </w:r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調理室外部へ延焼を防止する措置</w:t>
                  </w:r>
                </w:p>
              </w:tc>
            </w:tr>
          </w:tbl>
          <w:p w:rsidR="005A06CE" w:rsidRPr="00C9059D" w:rsidRDefault="00005D27" w:rsidP="00005D27">
            <w:pPr>
              <w:adjustRightInd/>
              <w:spacing w:line="0" w:lineRule="atLeast"/>
              <w:ind w:leftChars="240" w:left="1693" w:rightChars="112" w:right="262" w:hangingChars="484" w:hanging="1132"/>
              <w:rPr>
                <w:rFonts w:asciiTheme="majorEastAsia" w:eastAsiaTheme="majorEastAsia" w:hAnsiTheme="majorEastAsia" w:cs="ＭＳ ゴシック"/>
                <w:color w:val="auto"/>
              </w:rPr>
            </w:pPr>
            <w:r>
              <w:rPr>
                <w:rFonts w:asciiTheme="majorEastAsia" w:eastAsiaTheme="majorEastAsia" w:hAnsiTheme="majorEastAsia" w:cs="ＭＳ ゴシック" w:hint="eastAsia"/>
                <w:color w:val="auto"/>
              </w:rPr>
              <w:t>＊</w:t>
            </w:r>
            <w:r w:rsidR="005A06CE" w:rsidRPr="00C9059D">
              <w:rPr>
                <w:rFonts w:asciiTheme="majorEastAsia" w:eastAsiaTheme="majorEastAsia" w:hAnsiTheme="majorEastAsia" w:cs="ＭＳ ゴシック" w:hint="eastAsia"/>
                <w:color w:val="auto"/>
              </w:rPr>
              <w:t>１</w:t>
            </w:r>
            <w:r>
              <w:rPr>
                <w:rFonts w:asciiTheme="majorEastAsia" w:eastAsiaTheme="majorEastAsia" w:hAnsiTheme="majorEastAsia" w:cs="ＭＳ ゴシック" w:hint="eastAsia"/>
                <w:color w:val="auto"/>
              </w:rPr>
              <w:t>・・・</w:t>
            </w:r>
            <w:r w:rsidR="005A06CE" w:rsidRPr="00C9059D">
              <w:rPr>
                <w:rFonts w:asciiTheme="majorEastAsia" w:eastAsiaTheme="majorEastAsia" w:hAnsiTheme="majorEastAsia" w:cs="ＭＳ ゴシック" w:hint="eastAsia"/>
                <w:color w:val="auto"/>
              </w:rPr>
              <w:t>屋内避難階段の場合は</w:t>
            </w:r>
            <w:r w:rsidR="0032180A">
              <w:rPr>
                <w:rFonts w:asciiTheme="majorEastAsia" w:eastAsiaTheme="majorEastAsia" w:hAnsiTheme="majorEastAsia" w:cs="ＭＳ ゴシック" w:hint="eastAsia"/>
                <w:color w:val="auto"/>
              </w:rPr>
              <w:t>、</w:t>
            </w:r>
            <w:r w:rsidR="005A06CE" w:rsidRPr="005A06CE">
              <w:rPr>
                <w:rFonts w:asciiTheme="majorEastAsia" w:eastAsiaTheme="majorEastAsia" w:hAnsiTheme="majorEastAsia" w:cs="ＭＳ ゴシック" w:hint="eastAsia"/>
                <w:color w:val="auto"/>
              </w:rPr>
              <w:t>「</w:t>
            </w:r>
            <w:r w:rsidR="005A06CE" w:rsidRPr="005A06CE">
              <w:rPr>
                <w:rStyle w:val="cm30"/>
                <w:rFonts w:asciiTheme="majorEastAsia" w:eastAsiaTheme="majorEastAsia" w:hAnsiTheme="majorEastAsia" w:hint="eastAsia"/>
              </w:rPr>
              <w:t>福岡市児童福祉施設の設備及び運営の基準を定める条例　第44条</w:t>
            </w:r>
            <w:r w:rsidR="00FB777A">
              <w:rPr>
                <w:rStyle w:val="cm30"/>
                <w:rFonts w:asciiTheme="majorEastAsia" w:eastAsiaTheme="majorEastAsia" w:hAnsiTheme="majorEastAsia" w:hint="eastAsia"/>
              </w:rPr>
              <w:t>（７）イ　表</w:t>
            </w:r>
            <w:r w:rsidR="00FB777A">
              <w:rPr>
                <w:rFonts w:asciiTheme="majorEastAsia" w:eastAsiaTheme="majorEastAsia" w:hAnsiTheme="majorEastAsia" w:cs="ＭＳ ゴシック" w:hint="eastAsia"/>
                <w:color w:val="auto"/>
              </w:rPr>
              <w:t>の</w:t>
            </w:r>
            <w:r w:rsidR="005A06CE" w:rsidRPr="00C9059D">
              <w:rPr>
                <w:rFonts w:asciiTheme="majorEastAsia" w:eastAsiaTheme="majorEastAsia" w:hAnsiTheme="majorEastAsia" w:cs="ＭＳ ゴシック" w:hint="eastAsia"/>
                <w:color w:val="auto"/>
              </w:rPr>
              <w:t>ただし書き</w:t>
            </w:r>
            <w:r w:rsidR="00431E87">
              <w:rPr>
                <w:rFonts w:asciiTheme="majorEastAsia" w:eastAsiaTheme="majorEastAsia" w:hAnsiTheme="majorEastAsia" w:cs="ＭＳ ゴシック" w:hint="eastAsia"/>
                <w:color w:val="auto"/>
              </w:rPr>
              <w:t>」</w:t>
            </w:r>
            <w:r w:rsidR="005A06CE">
              <w:rPr>
                <w:rFonts w:asciiTheme="majorEastAsia" w:eastAsiaTheme="majorEastAsia" w:hAnsiTheme="majorEastAsia" w:cs="ＭＳ ゴシック" w:hint="eastAsia"/>
                <w:color w:val="auto"/>
              </w:rPr>
              <w:t>を参照すること。</w:t>
            </w:r>
          </w:p>
          <w:p w:rsidR="002B77B5" w:rsidRPr="00C9059D" w:rsidRDefault="00005D27" w:rsidP="00EE5446">
            <w:pPr>
              <w:adjustRightInd/>
              <w:ind w:leftChars="241" w:left="1698" w:rightChars="112" w:right="262" w:hangingChars="485" w:hanging="1134"/>
              <w:rPr>
                <w:rFonts w:asciiTheme="majorEastAsia" w:eastAsiaTheme="majorEastAsia" w:hAnsiTheme="majorEastAsia" w:cs="ＭＳ ゴシック"/>
                <w:color w:val="auto"/>
              </w:rPr>
            </w:pPr>
            <w:r>
              <w:rPr>
                <w:rFonts w:eastAsia="ＭＳ ゴシック" w:cs="ＭＳ ゴシック" w:hint="eastAsia"/>
                <w:color w:val="auto"/>
              </w:rPr>
              <w:t>＊</w:t>
            </w:r>
            <w:r w:rsidR="005A06CE">
              <w:rPr>
                <w:rFonts w:eastAsia="ＭＳ ゴシック" w:cs="ＭＳ ゴシック" w:hint="eastAsia"/>
                <w:color w:val="auto"/>
              </w:rPr>
              <w:t>２</w:t>
            </w:r>
            <w:r>
              <w:rPr>
                <w:rFonts w:eastAsia="ＭＳ ゴシック" w:cs="ＭＳ ゴシック" w:hint="eastAsia"/>
                <w:color w:val="auto"/>
              </w:rPr>
              <w:t>・・・</w:t>
            </w:r>
            <w:r w:rsidR="005A06CE">
              <w:rPr>
                <w:rFonts w:eastAsia="ＭＳ ゴシック" w:cs="ＭＳ ゴシック" w:hint="eastAsia"/>
                <w:color w:val="auto"/>
              </w:rPr>
              <w:t>保育所における屋外階段設置要件に関する検討会（第１回）参考資料２</w:t>
            </w:r>
            <w:r w:rsidR="00FB777A">
              <w:rPr>
                <w:rFonts w:eastAsia="ＭＳ ゴシック" w:cs="ＭＳ ゴシック" w:hint="eastAsia"/>
                <w:color w:val="auto"/>
              </w:rPr>
              <w:t>「屋外傾斜路等の構造</w:t>
            </w:r>
            <w:r w:rsidR="0067639E">
              <w:rPr>
                <w:rFonts w:eastAsia="ＭＳ ゴシック" w:cs="ＭＳ ゴシック" w:hint="eastAsia"/>
                <w:color w:val="auto"/>
              </w:rPr>
              <w:t>の</w:t>
            </w:r>
            <w:r w:rsidR="00FB777A">
              <w:rPr>
                <w:rFonts w:eastAsia="ＭＳ ゴシック" w:cs="ＭＳ ゴシック" w:hint="eastAsia"/>
                <w:color w:val="auto"/>
              </w:rPr>
              <w:t>例」</w:t>
            </w:r>
            <w:r w:rsidR="00EE5446">
              <w:rPr>
                <w:rFonts w:eastAsia="ＭＳ ゴシック" w:cs="ＭＳ ゴシック" w:hint="eastAsia"/>
                <w:color w:val="auto"/>
              </w:rPr>
              <w:t>を</w:t>
            </w:r>
            <w:r w:rsidR="005A06CE">
              <w:rPr>
                <w:rFonts w:eastAsia="ＭＳ ゴシック" w:cs="ＭＳ ゴシック" w:hint="eastAsia"/>
                <w:color w:val="auto"/>
              </w:rPr>
              <w:t>参照すること。</w:t>
            </w:r>
          </w:p>
        </w:tc>
      </w:tr>
    </w:tbl>
    <w:p w:rsidR="00B21989" w:rsidRPr="007E702C" w:rsidRDefault="00B21989" w:rsidP="00B21989">
      <w:pPr>
        <w:adjustRightInd/>
        <w:rPr>
          <w:rFonts w:asciiTheme="majorEastAsia" w:eastAsiaTheme="majorEastAsia" w:hAnsiTheme="majorEastAsia" w:cs="ＭＳ ゴシック"/>
          <w:color w:val="auto"/>
          <w:sz w:val="28"/>
          <w:szCs w:val="28"/>
        </w:rPr>
      </w:pPr>
      <w:r w:rsidRPr="007E702C">
        <w:rPr>
          <w:rFonts w:asciiTheme="majorEastAsia" w:eastAsiaTheme="majorEastAsia" w:hAnsiTheme="majorEastAsia" w:cs="ＭＳ ゴシック" w:hint="eastAsia"/>
          <w:color w:val="auto"/>
          <w:sz w:val="28"/>
          <w:szCs w:val="28"/>
        </w:rPr>
        <w:lastRenderedPageBreak/>
        <w:t>17　施設概要調書</w:t>
      </w:r>
    </w:p>
    <w:p w:rsidR="00CB2788" w:rsidRPr="00555104" w:rsidRDefault="00CB2788" w:rsidP="00CB2788">
      <w:pPr>
        <w:adjustRightInd/>
        <w:rPr>
          <w:rFonts w:eastAsia="ＭＳ ゴシック" w:cs="ＭＳ ゴシック"/>
          <w:color w:val="auto"/>
        </w:rPr>
      </w:pPr>
      <w:r w:rsidRPr="00555104">
        <w:rPr>
          <w:rFonts w:eastAsia="ＭＳ ゴシック" w:cs="ＭＳ ゴシック" w:hint="eastAsia"/>
          <w:color w:val="auto"/>
        </w:rPr>
        <w:t>（４）設備基準【保育室等の最上設置階</w:t>
      </w:r>
      <w:r w:rsidR="00C338DF">
        <w:rPr>
          <w:rFonts w:eastAsia="ＭＳ ゴシック" w:cs="ＭＳ ゴシック" w:hint="eastAsia"/>
          <w:color w:val="auto"/>
        </w:rPr>
        <w:t>を</w:t>
      </w:r>
      <w:r w:rsidRPr="00555104">
        <w:rPr>
          <w:rFonts w:eastAsia="ＭＳ ゴシック" w:cs="ＭＳ ゴシック" w:hint="eastAsia"/>
          <w:b/>
          <w:color w:val="auto"/>
        </w:rPr>
        <w:t>４階以上</w:t>
      </w:r>
      <w:r w:rsidR="00C338DF">
        <w:rPr>
          <w:rFonts w:eastAsia="ＭＳ ゴシック" w:cs="ＭＳ ゴシック" w:hint="eastAsia"/>
          <w:color w:val="auto"/>
        </w:rPr>
        <w:t>に</w:t>
      </w:r>
      <w:r w:rsidRPr="00555104">
        <w:rPr>
          <w:rFonts w:eastAsia="ＭＳ ゴシック" w:cs="ＭＳ ゴシック" w:hint="eastAsia"/>
          <w:color w:val="auto"/>
        </w:rPr>
        <w:t>計画</w:t>
      </w:r>
      <w:r w:rsidR="00C338DF">
        <w:rPr>
          <w:rFonts w:eastAsia="ＭＳ ゴシック" w:cs="ＭＳ ゴシック" w:hint="eastAsia"/>
          <w:color w:val="auto"/>
        </w:rPr>
        <w:t>する場合</w:t>
      </w:r>
      <w:r w:rsidRPr="00555104">
        <w:rPr>
          <w:rFonts w:eastAsia="ＭＳ ゴシック" w:cs="ＭＳ ゴシック" w:hint="eastAsia"/>
          <w:color w:val="auto"/>
        </w:rPr>
        <w:t>】</w:t>
      </w:r>
    </w:p>
    <w:tbl>
      <w:tblPr>
        <w:tblStyle w:val="a6"/>
        <w:tblW w:w="0" w:type="auto"/>
        <w:tblLayout w:type="fixed"/>
        <w:tblLook w:val="04A0" w:firstRow="1" w:lastRow="0" w:firstColumn="1" w:lastColumn="0" w:noHBand="0" w:noVBand="1"/>
      </w:tblPr>
      <w:tblGrid>
        <w:gridCol w:w="9836"/>
      </w:tblGrid>
      <w:tr w:rsidR="00555104" w:rsidRPr="00555104" w:rsidTr="006C36EA">
        <w:trPr>
          <w:trHeight w:val="12992"/>
        </w:trPr>
        <w:tc>
          <w:tcPr>
            <w:tcW w:w="9836" w:type="dxa"/>
          </w:tcPr>
          <w:p w:rsidR="008628AA" w:rsidRPr="00555104" w:rsidRDefault="008628AA" w:rsidP="00904ABE">
            <w:pPr>
              <w:adjustRightInd/>
              <w:rPr>
                <w:rFonts w:eastAsia="ＭＳ ゴシック" w:cs="ＭＳ ゴシック"/>
                <w:color w:val="auto"/>
              </w:rPr>
            </w:pPr>
          </w:p>
          <w:tbl>
            <w:tblPr>
              <w:tblStyle w:val="a6"/>
              <w:tblW w:w="8930" w:type="dxa"/>
              <w:tblInd w:w="421" w:type="dxa"/>
              <w:tblLayout w:type="fixed"/>
              <w:tblLook w:val="04A0" w:firstRow="1" w:lastRow="0" w:firstColumn="1" w:lastColumn="0" w:noHBand="0" w:noVBand="1"/>
            </w:tblPr>
            <w:tblGrid>
              <w:gridCol w:w="1559"/>
              <w:gridCol w:w="425"/>
              <w:gridCol w:w="6946"/>
            </w:tblGrid>
            <w:tr w:rsidR="005623EE" w:rsidRPr="00555104" w:rsidTr="005623EE">
              <w:trPr>
                <w:trHeight w:val="467"/>
              </w:trPr>
              <w:tc>
                <w:tcPr>
                  <w:tcW w:w="1559" w:type="dxa"/>
                  <w:vMerge w:val="restart"/>
                  <w:vAlign w:val="center"/>
                </w:tcPr>
                <w:p w:rsidR="007701BB" w:rsidRPr="003B0364" w:rsidRDefault="007701BB" w:rsidP="007701BB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000000" w:themeColor="text1"/>
                    </w:rPr>
                  </w:pPr>
                  <w:r w:rsidRPr="003B0364">
                    <w:rPr>
                      <w:rFonts w:eastAsia="ＭＳ ゴシック" w:cs="ＭＳ ゴシック" w:hint="eastAsia"/>
                      <w:color w:val="000000" w:themeColor="text1"/>
                    </w:rPr>
                    <w:t>階段</w:t>
                  </w:r>
                </w:p>
                <w:p w:rsidR="00057A86" w:rsidRPr="00555104" w:rsidRDefault="007701BB" w:rsidP="007701BB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3B0364">
                    <w:rPr>
                      <w:rFonts w:eastAsia="ＭＳ ゴシック" w:cs="ＭＳ ゴシック" w:hint="eastAsia"/>
                      <w:color w:val="000000" w:themeColor="text1"/>
                    </w:rPr>
                    <w:t>【常用】</w:t>
                  </w:r>
                </w:p>
              </w:tc>
              <w:tc>
                <w:tcPr>
                  <w:tcW w:w="7371" w:type="dxa"/>
                  <w:gridSpan w:val="2"/>
                  <w:tcBorders>
                    <w:bottom w:val="nil"/>
                  </w:tcBorders>
                  <w:vAlign w:val="center"/>
                </w:tcPr>
                <w:p w:rsidR="005623EE" w:rsidRPr="008628AA" w:rsidRDefault="0032180A" w:rsidP="005623EE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1458946606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5623EE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屋内階段</w:t>
                  </w:r>
                </w:p>
              </w:tc>
            </w:tr>
            <w:tr w:rsidR="005623EE" w:rsidRPr="00555104" w:rsidTr="007A5969">
              <w:trPr>
                <w:trHeight w:val="531"/>
              </w:trPr>
              <w:tc>
                <w:tcPr>
                  <w:tcW w:w="1559" w:type="dxa"/>
                  <w:vMerge/>
                  <w:vAlign w:val="center"/>
                </w:tcPr>
                <w:p w:rsidR="005623EE" w:rsidRPr="00555104" w:rsidRDefault="005623EE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5623EE" w:rsidRPr="008628AA" w:rsidRDefault="005623EE" w:rsidP="00904ABE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6946" w:type="dxa"/>
                  <w:vAlign w:val="center"/>
                </w:tcPr>
                <w:p w:rsidR="005623EE" w:rsidRPr="008628AA" w:rsidRDefault="0032180A" w:rsidP="005623EE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362441833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5623EE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屋内避難階段（建築基準法施行令第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1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</w:p>
              </w:tc>
            </w:tr>
            <w:tr w:rsidR="005623EE" w:rsidRPr="00555104" w:rsidTr="007A5969">
              <w:trPr>
                <w:trHeight w:val="580"/>
              </w:trPr>
              <w:tc>
                <w:tcPr>
                  <w:tcW w:w="1559" w:type="dxa"/>
                  <w:vMerge/>
                  <w:vAlign w:val="center"/>
                </w:tcPr>
                <w:p w:rsidR="005623EE" w:rsidRPr="00555104" w:rsidRDefault="005623EE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  <w:vAlign w:val="center"/>
                </w:tcPr>
                <w:p w:rsidR="005623EE" w:rsidRPr="008628AA" w:rsidRDefault="005623EE" w:rsidP="00904ABE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6946" w:type="dxa"/>
                  <w:vAlign w:val="center"/>
                </w:tcPr>
                <w:p w:rsidR="005623EE" w:rsidRPr="008628AA" w:rsidRDefault="0032180A" w:rsidP="005623EE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652867741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5623EE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特別避難階段（建築基準法施行令第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3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</w:p>
              </w:tc>
            </w:tr>
            <w:tr w:rsidR="005623EE" w:rsidRPr="00555104" w:rsidTr="007A5969">
              <w:trPr>
                <w:trHeight w:val="561"/>
              </w:trPr>
              <w:tc>
                <w:tcPr>
                  <w:tcW w:w="1559" w:type="dxa"/>
                  <w:vMerge/>
                  <w:vAlign w:val="center"/>
                </w:tcPr>
                <w:p w:rsidR="005623EE" w:rsidRPr="00555104" w:rsidRDefault="005623EE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gridSpan w:val="2"/>
                  <w:vAlign w:val="center"/>
                </w:tcPr>
                <w:p w:rsidR="005623EE" w:rsidRPr="008628AA" w:rsidRDefault="0032180A" w:rsidP="00904ABE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710682260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5623EE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屋外避難階段（建築基準法施行令第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2</w:t>
                  </w:r>
                  <w:r w:rsidR="005623EE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</w:p>
              </w:tc>
            </w:tr>
            <w:tr w:rsidR="007A5969" w:rsidRPr="00555104" w:rsidTr="00431E87">
              <w:trPr>
                <w:trHeight w:val="1406"/>
              </w:trPr>
              <w:tc>
                <w:tcPr>
                  <w:tcW w:w="1559" w:type="dxa"/>
                  <w:vMerge w:val="restart"/>
                  <w:vAlign w:val="center"/>
                </w:tcPr>
                <w:p w:rsidR="007A5969" w:rsidRPr="00555104" w:rsidRDefault="007A59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階段</w:t>
                  </w:r>
                </w:p>
                <w:p w:rsidR="007A5969" w:rsidRPr="00555104" w:rsidRDefault="007A59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【避難用】</w:t>
                  </w:r>
                </w:p>
              </w:tc>
              <w:tc>
                <w:tcPr>
                  <w:tcW w:w="7371" w:type="dxa"/>
                  <w:gridSpan w:val="2"/>
                  <w:vAlign w:val="center"/>
                </w:tcPr>
                <w:p w:rsidR="007A5969" w:rsidRPr="008628AA" w:rsidRDefault="0032180A" w:rsidP="00904ABE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697465639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A59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屋内階段</w:t>
                  </w:r>
                </w:p>
                <w:p w:rsidR="007A5969" w:rsidRPr="008628AA" w:rsidRDefault="0032180A" w:rsidP="006C36EA">
                  <w:pPr>
                    <w:adjustRightInd/>
                    <w:spacing w:line="0" w:lineRule="atLeast"/>
                    <w:ind w:leftChars="14" w:left="33" w:firstLineChars="120" w:firstLine="281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825353292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A59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屋内避難階段（建築基準法施行令第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1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  <w:r w:rsidR="00005D27">
                    <w:rPr>
                      <w:rFonts w:eastAsia="ＭＳ ゴシック" w:cs="ＭＳ ゴシック" w:hint="eastAsia"/>
                      <w:color w:val="auto"/>
                    </w:rPr>
                    <w:t>＊</w:t>
                  </w:r>
                  <w:r w:rsidR="00C9059D">
                    <w:rPr>
                      <w:rFonts w:eastAsia="ＭＳ ゴシック" w:cs="ＭＳ ゴシック" w:hint="eastAsia"/>
                      <w:color w:val="auto"/>
                    </w:rPr>
                    <w:t>１</w:t>
                  </w:r>
                </w:p>
                <w:p w:rsidR="007A5969" w:rsidRPr="00903E8B" w:rsidRDefault="007A5969" w:rsidP="007A5969">
                  <w:pPr>
                    <w:adjustRightInd/>
                    <w:spacing w:line="0" w:lineRule="atLeast"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</w:p>
                <w:p w:rsidR="007A5969" w:rsidRPr="008628AA" w:rsidRDefault="0032180A" w:rsidP="007A5969">
                  <w:pPr>
                    <w:adjustRightInd/>
                    <w:spacing w:line="0" w:lineRule="atLeast"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1458328338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A59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特別避難階段（建築基準法施行令第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3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</w:p>
              </w:tc>
            </w:tr>
            <w:tr w:rsidR="007A5969" w:rsidRPr="00555104" w:rsidTr="008628AA">
              <w:trPr>
                <w:trHeight w:val="706"/>
              </w:trPr>
              <w:tc>
                <w:tcPr>
                  <w:tcW w:w="1559" w:type="dxa"/>
                  <w:vMerge/>
                  <w:vAlign w:val="center"/>
                </w:tcPr>
                <w:p w:rsidR="007A5969" w:rsidRPr="00555104" w:rsidRDefault="007A59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gridSpan w:val="2"/>
                  <w:vAlign w:val="center"/>
                </w:tcPr>
                <w:p w:rsidR="007A5969" w:rsidRPr="008628AA" w:rsidRDefault="0032180A" w:rsidP="008628AA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96753807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A59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屋外傾斜路</w:t>
                  </w:r>
                  <w:r w:rsidR="00005D27">
                    <w:rPr>
                      <w:rFonts w:eastAsia="ＭＳ ゴシック" w:cs="ＭＳ ゴシック" w:hint="eastAsia"/>
                      <w:color w:val="auto"/>
                    </w:rPr>
                    <w:t>＊</w:t>
                  </w:r>
                  <w:r w:rsidR="005A06CE">
                    <w:rPr>
                      <w:rFonts w:eastAsia="ＭＳ ゴシック" w:cs="ＭＳ ゴシック" w:hint="eastAsia"/>
                      <w:color w:val="auto"/>
                    </w:rPr>
                    <w:t>２</w:t>
                  </w:r>
                </w:p>
              </w:tc>
            </w:tr>
            <w:tr w:rsidR="007A5969" w:rsidRPr="00555104" w:rsidTr="00431E87">
              <w:trPr>
                <w:trHeight w:val="688"/>
              </w:trPr>
              <w:tc>
                <w:tcPr>
                  <w:tcW w:w="1559" w:type="dxa"/>
                  <w:vMerge/>
                  <w:vAlign w:val="center"/>
                </w:tcPr>
                <w:p w:rsidR="007A5969" w:rsidRPr="00555104" w:rsidRDefault="007A5969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gridSpan w:val="2"/>
                  <w:vAlign w:val="center"/>
                </w:tcPr>
                <w:p w:rsidR="007A5969" w:rsidRPr="008628AA" w:rsidRDefault="0032180A" w:rsidP="00904ABE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67781378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7A5969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屋外避難階段（建築基準法施行令第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123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条第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2</w:t>
                  </w:r>
                  <w:r w:rsidR="007A5969" w:rsidRPr="008628AA">
                    <w:rPr>
                      <w:rFonts w:eastAsia="ＭＳ ゴシック" w:cs="ＭＳ ゴシック" w:hint="eastAsia"/>
                      <w:color w:val="auto"/>
                    </w:rPr>
                    <w:t>項）</w:t>
                  </w:r>
                </w:p>
              </w:tc>
            </w:tr>
            <w:tr w:rsidR="006C36EA" w:rsidRPr="00555104" w:rsidTr="00C338DF">
              <w:trPr>
                <w:trHeight w:val="1956"/>
              </w:trPr>
              <w:tc>
                <w:tcPr>
                  <w:tcW w:w="1559" w:type="dxa"/>
                  <w:vAlign w:val="center"/>
                </w:tcPr>
                <w:p w:rsidR="006C36EA" w:rsidRPr="00555104" w:rsidRDefault="006C36EA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避難距離</w:t>
                  </w:r>
                </w:p>
              </w:tc>
              <w:tc>
                <w:tcPr>
                  <w:tcW w:w="7371" w:type="dxa"/>
                  <w:gridSpan w:val="2"/>
                  <w:tcBorders>
                    <w:bottom w:val="single" w:sz="4" w:space="0" w:color="auto"/>
                  </w:tcBorders>
                  <w:vAlign w:val="center"/>
                </w:tcPr>
                <w:p w:rsidR="006C36EA" w:rsidRPr="008628AA" w:rsidRDefault="0032180A" w:rsidP="00960007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1221510909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6C36EA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保育室等から一つの階段までの</w:t>
                  </w:r>
                  <w:r w:rsidR="00005D27">
                    <w:rPr>
                      <w:rFonts w:eastAsia="ＭＳ ゴシック" w:cs="ＭＳ ゴシック" w:hint="eastAsia"/>
                      <w:color w:val="auto"/>
                    </w:rPr>
                    <w:t>歩行</w:t>
                  </w:r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距離が</w:t>
                  </w:r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30</w:t>
                  </w:r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ｍ</w:t>
                  </w:r>
                  <w:r w:rsidR="00C338DF">
                    <w:rPr>
                      <w:rFonts w:eastAsia="ＭＳ ゴシック" w:cs="ＭＳ ゴシック" w:hint="eastAsia"/>
                      <w:color w:val="auto"/>
                    </w:rPr>
                    <w:t>以下</w:t>
                  </w:r>
                  <w:r w:rsidR="006C36EA" w:rsidRPr="008628AA">
                    <w:rPr>
                      <w:rFonts w:eastAsia="ＭＳ ゴシック" w:cs="ＭＳ ゴシック" w:hint="eastAsia"/>
                      <w:color w:val="auto"/>
                    </w:rPr>
                    <w:t>とすること。</w:t>
                  </w:r>
                </w:p>
                <w:p w:rsidR="001D56B5" w:rsidRPr="001D56B5" w:rsidRDefault="001D56B5" w:rsidP="001D56B5">
                  <w:pPr>
                    <w:adjustRightInd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※距離は直線距離でなく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歩行距離で算定すること。</w:t>
                  </w:r>
                </w:p>
                <w:p w:rsidR="001D56B5" w:rsidRPr="001D56B5" w:rsidRDefault="001D56B5" w:rsidP="001D56B5">
                  <w:pPr>
                    <w:adjustRightInd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※始点は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階段</w:t>
                  </w:r>
                  <w:r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等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から保育室等で最も遠い部分とすること。</w:t>
                  </w:r>
                </w:p>
                <w:p w:rsidR="001D56B5" w:rsidRPr="001D56B5" w:rsidRDefault="001D56B5" w:rsidP="001D56B5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  <w:sz w:val="22"/>
                    </w:rPr>
                  </w:pP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※避難階以外の階の平面図に</w:t>
                  </w:r>
                  <w:r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は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避難経路を記載</w:t>
                  </w:r>
                  <w:r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・距離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すること。</w:t>
                  </w:r>
                </w:p>
                <w:p w:rsidR="00033BA4" w:rsidRPr="008628AA" w:rsidRDefault="001D56B5" w:rsidP="001D56B5">
                  <w:pPr>
                    <w:adjustRightInd/>
                    <w:spacing w:line="0" w:lineRule="atLeast"/>
                    <w:rPr>
                      <w:rFonts w:eastAsia="ＭＳ ゴシック" w:cs="ＭＳ ゴシック"/>
                      <w:color w:val="auto"/>
                    </w:rPr>
                  </w:pP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※</w:t>
                  </w:r>
                  <w:r w:rsidR="007E08DC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２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方向避難</w:t>
                  </w:r>
                  <w:r w:rsidR="007E08DC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の趣旨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を踏まえ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重複区間の長さに配慮すること</w:t>
                  </w:r>
                  <w:r>
                    <w:rPr>
                      <w:rFonts w:eastAsia="ＭＳ ゴシック" w:cs="ＭＳ ゴシック" w:hint="eastAsia"/>
                      <w:color w:val="auto"/>
                    </w:rPr>
                    <w:t>。</w:t>
                  </w:r>
                </w:p>
              </w:tc>
            </w:tr>
            <w:tr w:rsidR="001D56B5" w:rsidRPr="00555104" w:rsidTr="001D56B5">
              <w:trPr>
                <w:trHeight w:val="995"/>
              </w:trPr>
              <w:tc>
                <w:tcPr>
                  <w:tcW w:w="1559" w:type="dxa"/>
                  <w:vMerge w:val="restart"/>
                  <w:vAlign w:val="center"/>
                </w:tcPr>
                <w:p w:rsidR="001D56B5" w:rsidRPr="00555104" w:rsidRDefault="001D56B5" w:rsidP="006C36EA">
                  <w:pPr>
                    <w:adjustRightInd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調理室の</w:t>
                  </w:r>
                </w:p>
                <w:p w:rsidR="001D56B5" w:rsidRPr="00555104" w:rsidRDefault="001D56B5" w:rsidP="006C36EA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  <w:r w:rsidRPr="00555104">
                    <w:rPr>
                      <w:rFonts w:eastAsia="ＭＳ ゴシック" w:cs="ＭＳ ゴシック" w:hint="eastAsia"/>
                      <w:color w:val="auto"/>
                    </w:rPr>
                    <w:t>区画</w:t>
                  </w:r>
                </w:p>
              </w:tc>
              <w:tc>
                <w:tcPr>
                  <w:tcW w:w="7371" w:type="dxa"/>
                  <w:gridSpan w:val="2"/>
                  <w:tcBorders>
                    <w:bottom w:val="nil"/>
                  </w:tcBorders>
                  <w:vAlign w:val="center"/>
                </w:tcPr>
                <w:p w:rsidR="001D56B5" w:rsidRDefault="0032180A" w:rsidP="00C9059D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-536583439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1D56B5" w:rsidRPr="008628AA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調理室とその他との防火区画を行う計画</w:t>
                  </w:r>
                </w:p>
                <w:p w:rsidR="001D56B5" w:rsidRPr="008628AA" w:rsidRDefault="001D56B5" w:rsidP="001D56B5">
                  <w:pPr>
                    <w:adjustRightInd/>
                    <w:ind w:left="173" w:hangingChars="81" w:hanging="173"/>
                    <w:rPr>
                      <w:rFonts w:eastAsia="ＭＳ ゴシック" w:cs="ＭＳ ゴシック"/>
                      <w:color w:val="auto"/>
                    </w:rPr>
                  </w:pP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※換気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冷暖房の風道が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区画する壁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床を貫通する場合は</w:t>
                  </w:r>
                  <w:r w:rsidR="0032180A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、</w:t>
                  </w:r>
                  <w:r w:rsidRPr="001D56B5">
                    <w:rPr>
                      <w:rFonts w:eastAsia="ＭＳ ゴシック" w:cs="ＭＳ ゴシック" w:hint="eastAsia"/>
                      <w:color w:val="auto"/>
                      <w:sz w:val="22"/>
                    </w:rPr>
                    <w:t>防火上有効なダンパーを設置すること。</w:t>
                  </w:r>
                </w:p>
              </w:tc>
            </w:tr>
            <w:tr w:rsidR="001D56B5" w:rsidRPr="00555104" w:rsidTr="001D56B5">
              <w:trPr>
                <w:trHeight w:val="758"/>
              </w:trPr>
              <w:tc>
                <w:tcPr>
                  <w:tcW w:w="1559" w:type="dxa"/>
                  <w:vMerge/>
                  <w:vAlign w:val="center"/>
                </w:tcPr>
                <w:p w:rsidR="001D56B5" w:rsidRPr="00555104" w:rsidRDefault="001D56B5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7371" w:type="dxa"/>
                  <w:gridSpan w:val="2"/>
                  <w:tcBorders>
                    <w:top w:val="nil"/>
                    <w:bottom w:val="nil"/>
                  </w:tcBorders>
                  <w:vAlign w:val="center"/>
                </w:tcPr>
                <w:p w:rsidR="001D56B5" w:rsidRPr="008628AA" w:rsidRDefault="0032180A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2116488398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31E87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調理室とその他との防火区画を行わない計画</w:t>
                  </w:r>
                </w:p>
                <w:p w:rsidR="001D56B5" w:rsidRPr="008628AA" w:rsidRDefault="001D56B5" w:rsidP="001D56B5">
                  <w:pPr>
                    <w:adjustRightInd/>
                    <w:ind w:firstLineChars="135" w:firstLine="316"/>
                    <w:rPr>
                      <w:rFonts w:eastAsia="ＭＳ ゴシック" w:cs="ＭＳ ゴシック"/>
                      <w:color w:val="auto"/>
                    </w:rPr>
                  </w:pPr>
                  <w:r w:rsidRPr="008628AA">
                    <w:rPr>
                      <w:rFonts w:eastAsia="ＭＳ ゴシック" w:cs="ＭＳ ゴシック" w:hint="eastAsia"/>
                      <w:color w:val="auto"/>
                    </w:rPr>
                    <w:t>【防火区画免除の要件】</w:t>
                  </w:r>
                </w:p>
              </w:tc>
            </w:tr>
            <w:tr w:rsidR="001D56B5" w:rsidRPr="00555104" w:rsidTr="001D56B5">
              <w:trPr>
                <w:trHeight w:val="698"/>
              </w:trPr>
              <w:tc>
                <w:tcPr>
                  <w:tcW w:w="1559" w:type="dxa"/>
                  <w:vMerge/>
                  <w:vAlign w:val="center"/>
                </w:tcPr>
                <w:p w:rsidR="001D56B5" w:rsidRPr="00555104" w:rsidRDefault="001D56B5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  <w:bottom w:val="nil"/>
                  </w:tcBorders>
                  <w:vAlign w:val="center"/>
                </w:tcPr>
                <w:p w:rsidR="001D56B5" w:rsidRDefault="001D56B5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6946" w:type="dxa"/>
                  <w:tcBorders>
                    <w:top w:val="single" w:sz="4" w:space="0" w:color="auto"/>
                    <w:bottom w:val="nil"/>
                  </w:tcBorders>
                  <w:vAlign w:val="center"/>
                </w:tcPr>
                <w:p w:rsidR="001D56B5" w:rsidRDefault="0032180A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957369378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31E87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スプリンクラー設備等の自動式の設置</w:t>
                  </w:r>
                </w:p>
              </w:tc>
            </w:tr>
            <w:tr w:rsidR="001D56B5" w:rsidRPr="00555104" w:rsidTr="001D56B5">
              <w:trPr>
                <w:trHeight w:val="977"/>
              </w:trPr>
              <w:tc>
                <w:tcPr>
                  <w:tcW w:w="1559" w:type="dxa"/>
                  <w:vMerge/>
                  <w:vAlign w:val="center"/>
                </w:tcPr>
                <w:p w:rsidR="001D56B5" w:rsidRPr="00555104" w:rsidRDefault="001D56B5" w:rsidP="00805722">
                  <w:pPr>
                    <w:adjustRightInd/>
                    <w:spacing w:line="0" w:lineRule="atLeast"/>
                    <w:jc w:val="center"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425" w:type="dxa"/>
                  <w:tcBorders>
                    <w:top w:val="nil"/>
                  </w:tcBorders>
                  <w:vAlign w:val="center"/>
                </w:tcPr>
                <w:p w:rsidR="001D56B5" w:rsidRDefault="001D56B5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</w:p>
              </w:tc>
              <w:tc>
                <w:tcPr>
                  <w:tcW w:w="6946" w:type="dxa"/>
                  <w:tcBorders>
                    <w:top w:val="nil"/>
                  </w:tcBorders>
                  <w:vAlign w:val="center"/>
                </w:tcPr>
                <w:p w:rsidR="001D56B5" w:rsidRDefault="0032180A" w:rsidP="006C36EA">
                  <w:pPr>
                    <w:adjustRightInd/>
                    <w:rPr>
                      <w:rFonts w:eastAsia="ＭＳ ゴシック" w:cs="ＭＳ ゴシック"/>
                      <w:color w:val="auto"/>
                    </w:rPr>
                  </w:pPr>
                  <w:sdt>
                    <w:sdtPr>
                      <w:rPr>
                        <w:rFonts w:eastAsia="ＭＳ ゴシック" w:cs="ＭＳ ゴシック" w:hint="eastAsia"/>
                        <w:color w:val="auto"/>
                      </w:rPr>
                      <w:id w:val="1858308406"/>
                      <w14:checkbox>
                        <w14:checked w14:val="0"/>
                        <w14:checkedState w14:val="2612" w14:font="ＭＳ ゴシック"/>
                        <w14:uncheckedState w14:val="2610" w14:font="ＭＳ ゴシック"/>
                      </w14:checkbox>
                    </w:sdtPr>
                    <w:sdtEndPr/>
                    <w:sdtContent>
                      <w:r w:rsidR="00431E87">
                        <w:rPr>
                          <w:rFonts w:ascii="ＭＳ ゴシック" w:eastAsia="ＭＳ ゴシック" w:hAnsi="ＭＳ ゴシック" w:cs="ＭＳ ゴシック" w:hint="eastAsia"/>
                          <w:color w:val="auto"/>
                        </w:rPr>
                        <w:t>☐</w:t>
                      </w:r>
                    </w:sdtContent>
                  </w:sdt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調理用器具に応じた自動消火装置の設置</w:t>
                  </w:r>
                  <w:r>
                    <w:rPr>
                      <w:rFonts w:eastAsia="ＭＳ ゴシック" w:cs="ＭＳ ゴシック" w:hint="eastAsia"/>
                      <w:color w:val="auto"/>
                    </w:rPr>
                    <w:t>、</w:t>
                  </w:r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かつ</w:t>
                  </w:r>
                  <w:r>
                    <w:rPr>
                      <w:rFonts w:eastAsia="ＭＳ ゴシック" w:cs="ＭＳ ゴシック" w:hint="eastAsia"/>
                      <w:color w:val="auto"/>
                    </w:rPr>
                    <w:t>、</w:t>
                  </w:r>
                  <w:r w:rsidR="001D56B5" w:rsidRPr="008628AA">
                    <w:rPr>
                      <w:rFonts w:eastAsia="ＭＳ ゴシック" w:cs="ＭＳ ゴシック" w:hint="eastAsia"/>
                      <w:color w:val="auto"/>
                    </w:rPr>
                    <w:t>調理室外部へ延焼を防止する措置。</w:t>
                  </w:r>
                </w:p>
              </w:tc>
            </w:tr>
          </w:tbl>
          <w:p w:rsidR="005A06CE" w:rsidRPr="00C9059D" w:rsidRDefault="00005D27" w:rsidP="00005D27">
            <w:pPr>
              <w:adjustRightInd/>
              <w:spacing w:line="0" w:lineRule="atLeast"/>
              <w:ind w:leftChars="242" w:left="1698" w:rightChars="112" w:right="262" w:hangingChars="484" w:hanging="1132"/>
              <w:rPr>
                <w:rFonts w:asciiTheme="majorEastAsia" w:eastAsiaTheme="majorEastAsia" w:hAnsiTheme="majorEastAsia" w:cs="ＭＳ ゴシック"/>
                <w:color w:val="auto"/>
              </w:rPr>
            </w:pPr>
            <w:r>
              <w:rPr>
                <w:rFonts w:asciiTheme="majorEastAsia" w:eastAsiaTheme="majorEastAsia" w:hAnsiTheme="majorEastAsia" w:cs="ＭＳ ゴシック" w:hint="eastAsia"/>
                <w:color w:val="auto"/>
              </w:rPr>
              <w:t>＊</w:t>
            </w:r>
            <w:r w:rsidR="005A06CE" w:rsidRPr="00C9059D">
              <w:rPr>
                <w:rFonts w:asciiTheme="majorEastAsia" w:eastAsiaTheme="majorEastAsia" w:hAnsiTheme="majorEastAsia" w:cs="ＭＳ ゴシック" w:hint="eastAsia"/>
                <w:color w:val="auto"/>
              </w:rPr>
              <w:t>１</w:t>
            </w:r>
            <w:r>
              <w:rPr>
                <w:rFonts w:asciiTheme="majorEastAsia" w:eastAsiaTheme="majorEastAsia" w:hAnsiTheme="majorEastAsia" w:cs="ＭＳ ゴシック" w:hint="eastAsia"/>
                <w:color w:val="auto"/>
              </w:rPr>
              <w:t>・・・</w:t>
            </w:r>
            <w:r w:rsidR="005A06CE" w:rsidRPr="00C9059D">
              <w:rPr>
                <w:rFonts w:asciiTheme="majorEastAsia" w:eastAsiaTheme="majorEastAsia" w:hAnsiTheme="majorEastAsia" w:cs="ＭＳ ゴシック" w:hint="eastAsia"/>
                <w:color w:val="auto"/>
              </w:rPr>
              <w:t>屋内避難階段の場合は</w:t>
            </w:r>
            <w:r w:rsidR="0032180A">
              <w:rPr>
                <w:rFonts w:asciiTheme="majorEastAsia" w:eastAsiaTheme="majorEastAsia" w:hAnsiTheme="majorEastAsia" w:cs="ＭＳ ゴシック" w:hint="eastAsia"/>
                <w:color w:val="auto"/>
              </w:rPr>
              <w:t>、</w:t>
            </w:r>
            <w:r w:rsidR="005A06CE" w:rsidRPr="005A06CE">
              <w:rPr>
                <w:rFonts w:asciiTheme="majorEastAsia" w:eastAsiaTheme="majorEastAsia" w:hAnsiTheme="majorEastAsia" w:cs="ＭＳ ゴシック" w:hint="eastAsia"/>
                <w:color w:val="auto"/>
              </w:rPr>
              <w:t>「</w:t>
            </w:r>
            <w:r w:rsidR="005A06CE" w:rsidRPr="005A06CE">
              <w:rPr>
                <w:rStyle w:val="cm30"/>
                <w:rFonts w:asciiTheme="majorEastAsia" w:eastAsiaTheme="majorEastAsia" w:hAnsiTheme="majorEastAsia" w:hint="eastAsia"/>
              </w:rPr>
              <w:t>福岡市児童福祉施設の設備及び運営の基準を定める条例　第44条</w:t>
            </w:r>
            <w:r w:rsidR="00FB777A">
              <w:rPr>
                <w:rStyle w:val="cm30"/>
                <w:rFonts w:asciiTheme="majorEastAsia" w:eastAsiaTheme="majorEastAsia" w:hAnsiTheme="majorEastAsia" w:hint="eastAsia"/>
              </w:rPr>
              <w:t>（７）イ　表</w:t>
            </w:r>
            <w:r w:rsidR="00FB777A">
              <w:rPr>
                <w:rFonts w:asciiTheme="majorEastAsia" w:eastAsiaTheme="majorEastAsia" w:hAnsiTheme="majorEastAsia" w:cs="ＭＳ ゴシック" w:hint="eastAsia"/>
                <w:color w:val="auto"/>
              </w:rPr>
              <w:t>の</w:t>
            </w:r>
            <w:r w:rsidR="005A06CE" w:rsidRPr="00C9059D">
              <w:rPr>
                <w:rFonts w:asciiTheme="majorEastAsia" w:eastAsiaTheme="majorEastAsia" w:hAnsiTheme="majorEastAsia" w:cs="ＭＳ ゴシック" w:hint="eastAsia"/>
                <w:color w:val="auto"/>
              </w:rPr>
              <w:t>ただし書き</w:t>
            </w:r>
            <w:r w:rsidR="00431E87">
              <w:rPr>
                <w:rFonts w:asciiTheme="majorEastAsia" w:eastAsiaTheme="majorEastAsia" w:hAnsiTheme="majorEastAsia" w:cs="ＭＳ ゴシック" w:hint="eastAsia"/>
                <w:color w:val="auto"/>
              </w:rPr>
              <w:t>」</w:t>
            </w:r>
            <w:r w:rsidR="005A06CE">
              <w:rPr>
                <w:rFonts w:asciiTheme="majorEastAsia" w:eastAsiaTheme="majorEastAsia" w:hAnsiTheme="majorEastAsia" w:cs="ＭＳ ゴシック" w:hint="eastAsia"/>
                <w:color w:val="auto"/>
              </w:rPr>
              <w:t>を参照すること。</w:t>
            </w:r>
          </w:p>
          <w:p w:rsidR="00CB2788" w:rsidRPr="00C9059D" w:rsidRDefault="00005D27" w:rsidP="00EE5446">
            <w:pPr>
              <w:adjustRightInd/>
              <w:ind w:leftChars="242" w:left="1698" w:rightChars="112" w:right="262" w:hangingChars="484" w:hanging="1132"/>
              <w:rPr>
                <w:rFonts w:eastAsia="ＭＳ ゴシック" w:cs="ＭＳ ゴシック"/>
                <w:color w:val="auto"/>
              </w:rPr>
            </w:pPr>
            <w:r>
              <w:rPr>
                <w:rFonts w:eastAsia="ＭＳ ゴシック" w:cs="ＭＳ ゴシック" w:hint="eastAsia"/>
                <w:color w:val="auto"/>
              </w:rPr>
              <w:t>＊</w:t>
            </w:r>
            <w:r w:rsidR="005A06CE">
              <w:rPr>
                <w:rFonts w:eastAsia="ＭＳ ゴシック" w:cs="ＭＳ ゴシック" w:hint="eastAsia"/>
                <w:color w:val="auto"/>
              </w:rPr>
              <w:t>２</w:t>
            </w:r>
            <w:r>
              <w:rPr>
                <w:rFonts w:eastAsia="ＭＳ ゴシック" w:cs="ＭＳ ゴシック" w:hint="eastAsia"/>
                <w:color w:val="auto"/>
              </w:rPr>
              <w:t>・・・</w:t>
            </w:r>
            <w:r w:rsidR="005A06CE">
              <w:rPr>
                <w:rFonts w:eastAsia="ＭＳ ゴシック" w:cs="ＭＳ ゴシック" w:hint="eastAsia"/>
                <w:color w:val="auto"/>
              </w:rPr>
              <w:t>保育所における屋外階段設置要件に関する検討会（第１回）参考資料２</w:t>
            </w:r>
            <w:r w:rsidR="00FB777A">
              <w:rPr>
                <w:rFonts w:eastAsia="ＭＳ ゴシック" w:cs="ＭＳ ゴシック" w:hint="eastAsia"/>
                <w:color w:val="auto"/>
              </w:rPr>
              <w:t>「屋外傾斜路等の構造</w:t>
            </w:r>
            <w:r w:rsidR="0067639E">
              <w:rPr>
                <w:rFonts w:eastAsia="ＭＳ ゴシック" w:cs="ＭＳ ゴシック" w:hint="eastAsia"/>
                <w:color w:val="auto"/>
              </w:rPr>
              <w:t>の</w:t>
            </w:r>
            <w:r w:rsidR="00FB777A">
              <w:rPr>
                <w:rFonts w:eastAsia="ＭＳ ゴシック" w:cs="ＭＳ ゴシック" w:hint="eastAsia"/>
                <w:color w:val="auto"/>
              </w:rPr>
              <w:t>例」</w:t>
            </w:r>
            <w:r w:rsidR="00EE5446">
              <w:rPr>
                <w:rFonts w:eastAsia="ＭＳ ゴシック" w:cs="ＭＳ ゴシック" w:hint="eastAsia"/>
                <w:color w:val="auto"/>
              </w:rPr>
              <w:t>を</w:t>
            </w:r>
            <w:r w:rsidR="005A06CE">
              <w:rPr>
                <w:rFonts w:eastAsia="ＭＳ ゴシック" w:cs="ＭＳ ゴシック" w:hint="eastAsia"/>
                <w:color w:val="auto"/>
              </w:rPr>
              <w:t>参照すること。</w:t>
            </w:r>
          </w:p>
        </w:tc>
      </w:tr>
    </w:tbl>
    <w:p w:rsidR="00057A86" w:rsidRPr="00057A86" w:rsidRDefault="00057A86" w:rsidP="00CE7686">
      <w:pPr>
        <w:adjustRightInd/>
        <w:rPr>
          <w:rFonts w:eastAsia="ＭＳ ゴシック" w:cs="ＭＳ ゴシック"/>
          <w:color w:val="auto"/>
        </w:rPr>
      </w:pPr>
    </w:p>
    <w:sectPr w:rsidR="00057A86" w:rsidRPr="00057A86" w:rsidSect="007D4FA1">
      <w:headerReference w:type="default" r:id="rId8"/>
      <w:type w:val="continuous"/>
      <w:pgSz w:w="11906" w:h="16838" w:code="9"/>
      <w:pgMar w:top="851" w:right="1134" w:bottom="1418" w:left="1134" w:header="567" w:footer="340" w:gutter="0"/>
      <w:pgBorders w:offsetFrom="page">
        <w:top w:val="none" w:sz="0" w:space="0" w:color="A75600" w:shadow="1" w:frame="1"/>
        <w:left w:val="none" w:sz="0" w:space="15" w:color="AC0000" w:shadow="1"/>
        <w:bottom w:val="none" w:sz="0" w:space="13" w:color="7E5700" w:shadow="1"/>
        <w:right w:val="none" w:sz="32" w:space="30" w:color="0000F4" w:shadow="1" w:frame="1"/>
      </w:pgBorders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622EF" w:rsidRDefault="00D622EF">
      <w:r>
        <w:separator/>
      </w:r>
    </w:p>
  </w:endnote>
  <w:endnote w:type="continuationSeparator" w:id="0">
    <w:p w:rsidR="00D622EF" w:rsidRDefault="00D622E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622EF" w:rsidRDefault="00D622EF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D622EF" w:rsidRDefault="00D622E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622EF" w:rsidRPr="007E702C" w:rsidRDefault="00D622EF" w:rsidP="00860945">
    <w:pPr>
      <w:pStyle w:val="a3"/>
      <w:jc w:val="right"/>
      <w:rPr>
        <w:rFonts w:asciiTheme="minorEastAsia" w:eastAsiaTheme="minorEastAsia" w:hAnsiTheme="minorEastAsia"/>
        <w:sz w:val="28"/>
        <w:szCs w:val="28"/>
        <w:bdr w:val="single" w:sz="4" w:space="0" w:color="auto" w:frame="1"/>
      </w:rPr>
    </w:pPr>
    <w:r w:rsidRPr="007E702C">
      <w:rPr>
        <w:rFonts w:asciiTheme="minorEastAsia" w:eastAsiaTheme="minorEastAsia" w:hAnsiTheme="minorEastAsia" w:cs="ＭＳ ゴシック" w:hint="eastAsia"/>
        <w:sz w:val="28"/>
        <w:szCs w:val="28"/>
        <w:bdr w:val="single" w:sz="4" w:space="0" w:color="auto"/>
      </w:rPr>
      <w:t>様式９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4C3B4701"/>
    <w:multiLevelType w:val="hybridMultilevel"/>
    <w:tmpl w:val="377E3C80"/>
    <w:lvl w:ilvl="0" w:tplc="5FE4195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4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5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7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6"/>
  </w:num>
  <w:num w:numId="5">
    <w:abstractNumId w:val="5"/>
  </w:num>
  <w:num w:numId="6">
    <w:abstractNumId w:val="2"/>
  </w:num>
  <w:num w:numId="7">
    <w:abstractNumId w:val="0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01F63"/>
    <w:rsid w:val="00005D27"/>
    <w:rsid w:val="00013B45"/>
    <w:rsid w:val="0002523B"/>
    <w:rsid w:val="00033BA4"/>
    <w:rsid w:val="000371BE"/>
    <w:rsid w:val="00040DAA"/>
    <w:rsid w:val="00041965"/>
    <w:rsid w:val="000447E9"/>
    <w:rsid w:val="00050E0F"/>
    <w:rsid w:val="00057A86"/>
    <w:rsid w:val="00070442"/>
    <w:rsid w:val="00073AF1"/>
    <w:rsid w:val="0008258D"/>
    <w:rsid w:val="000826F2"/>
    <w:rsid w:val="000832DA"/>
    <w:rsid w:val="00084A92"/>
    <w:rsid w:val="00085891"/>
    <w:rsid w:val="00093569"/>
    <w:rsid w:val="000A5E1E"/>
    <w:rsid w:val="000A5F3B"/>
    <w:rsid w:val="000B3604"/>
    <w:rsid w:val="000B792B"/>
    <w:rsid w:val="000C44E0"/>
    <w:rsid w:val="000D5113"/>
    <w:rsid w:val="000D7F4D"/>
    <w:rsid w:val="000E58F6"/>
    <w:rsid w:val="000F16C5"/>
    <w:rsid w:val="00100B88"/>
    <w:rsid w:val="001104BB"/>
    <w:rsid w:val="00112D50"/>
    <w:rsid w:val="0011508D"/>
    <w:rsid w:val="00123BBC"/>
    <w:rsid w:val="0012442B"/>
    <w:rsid w:val="0013018E"/>
    <w:rsid w:val="0014107D"/>
    <w:rsid w:val="001561BE"/>
    <w:rsid w:val="00160D86"/>
    <w:rsid w:val="001748FA"/>
    <w:rsid w:val="00177C5B"/>
    <w:rsid w:val="001A2658"/>
    <w:rsid w:val="001B1B7C"/>
    <w:rsid w:val="001B366B"/>
    <w:rsid w:val="001B3DD9"/>
    <w:rsid w:val="001C45B3"/>
    <w:rsid w:val="001C6101"/>
    <w:rsid w:val="001D56B5"/>
    <w:rsid w:val="001E1D58"/>
    <w:rsid w:val="001E4C69"/>
    <w:rsid w:val="001F430D"/>
    <w:rsid w:val="001F5FF6"/>
    <w:rsid w:val="0020490C"/>
    <w:rsid w:val="00211520"/>
    <w:rsid w:val="0021598A"/>
    <w:rsid w:val="0021627B"/>
    <w:rsid w:val="00225A9C"/>
    <w:rsid w:val="0022769A"/>
    <w:rsid w:val="00241989"/>
    <w:rsid w:val="00253060"/>
    <w:rsid w:val="0026643E"/>
    <w:rsid w:val="00275763"/>
    <w:rsid w:val="0029387F"/>
    <w:rsid w:val="002A60B4"/>
    <w:rsid w:val="002A6440"/>
    <w:rsid w:val="002B3CE0"/>
    <w:rsid w:val="002B4F4D"/>
    <w:rsid w:val="002B52D9"/>
    <w:rsid w:val="002B77B5"/>
    <w:rsid w:val="002B7C49"/>
    <w:rsid w:val="002C3F42"/>
    <w:rsid w:val="002D4E6B"/>
    <w:rsid w:val="002D57C5"/>
    <w:rsid w:val="002D62E4"/>
    <w:rsid w:val="002E06EB"/>
    <w:rsid w:val="002E3888"/>
    <w:rsid w:val="002E48B7"/>
    <w:rsid w:val="002F1F0B"/>
    <w:rsid w:val="002F21FB"/>
    <w:rsid w:val="002F7071"/>
    <w:rsid w:val="00311837"/>
    <w:rsid w:val="0032180A"/>
    <w:rsid w:val="00327ED4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1449"/>
    <w:rsid w:val="003A477E"/>
    <w:rsid w:val="003A5021"/>
    <w:rsid w:val="003B0364"/>
    <w:rsid w:val="003B1AC1"/>
    <w:rsid w:val="003C1199"/>
    <w:rsid w:val="003C129F"/>
    <w:rsid w:val="003D0E59"/>
    <w:rsid w:val="003D3607"/>
    <w:rsid w:val="003E7BBE"/>
    <w:rsid w:val="003F27EE"/>
    <w:rsid w:val="003F4250"/>
    <w:rsid w:val="003F531A"/>
    <w:rsid w:val="00404568"/>
    <w:rsid w:val="00406DF2"/>
    <w:rsid w:val="00410A26"/>
    <w:rsid w:val="00414FBB"/>
    <w:rsid w:val="00421A62"/>
    <w:rsid w:val="00431E87"/>
    <w:rsid w:val="00436276"/>
    <w:rsid w:val="00436B3E"/>
    <w:rsid w:val="00462E84"/>
    <w:rsid w:val="00467E55"/>
    <w:rsid w:val="00477283"/>
    <w:rsid w:val="0048126F"/>
    <w:rsid w:val="004822E2"/>
    <w:rsid w:val="004A2077"/>
    <w:rsid w:val="004B549E"/>
    <w:rsid w:val="004B6609"/>
    <w:rsid w:val="004C11E2"/>
    <w:rsid w:val="004C6A60"/>
    <w:rsid w:val="004E2F18"/>
    <w:rsid w:val="004E5B3E"/>
    <w:rsid w:val="004F0D48"/>
    <w:rsid w:val="00520402"/>
    <w:rsid w:val="005223C2"/>
    <w:rsid w:val="005472A7"/>
    <w:rsid w:val="00553AA8"/>
    <w:rsid w:val="00555104"/>
    <w:rsid w:val="005571E5"/>
    <w:rsid w:val="005623EE"/>
    <w:rsid w:val="00562879"/>
    <w:rsid w:val="00562A07"/>
    <w:rsid w:val="0056393E"/>
    <w:rsid w:val="00564F82"/>
    <w:rsid w:val="00571122"/>
    <w:rsid w:val="0057758F"/>
    <w:rsid w:val="00586592"/>
    <w:rsid w:val="005953D8"/>
    <w:rsid w:val="005A06CE"/>
    <w:rsid w:val="005A6E34"/>
    <w:rsid w:val="005A7EC1"/>
    <w:rsid w:val="005B0CE5"/>
    <w:rsid w:val="005B3465"/>
    <w:rsid w:val="005B5787"/>
    <w:rsid w:val="005D2156"/>
    <w:rsid w:val="005E416D"/>
    <w:rsid w:val="005E74F8"/>
    <w:rsid w:val="005F0299"/>
    <w:rsid w:val="005F09F3"/>
    <w:rsid w:val="005F2885"/>
    <w:rsid w:val="00603AFC"/>
    <w:rsid w:val="0061287E"/>
    <w:rsid w:val="00622F1B"/>
    <w:rsid w:val="006255AD"/>
    <w:rsid w:val="006302DD"/>
    <w:rsid w:val="0064044B"/>
    <w:rsid w:val="00644FE2"/>
    <w:rsid w:val="00647F5A"/>
    <w:rsid w:val="006518FC"/>
    <w:rsid w:val="006543F3"/>
    <w:rsid w:val="00665F0C"/>
    <w:rsid w:val="00673238"/>
    <w:rsid w:val="0067639E"/>
    <w:rsid w:val="0067727F"/>
    <w:rsid w:val="00677E62"/>
    <w:rsid w:val="006856F2"/>
    <w:rsid w:val="006A298E"/>
    <w:rsid w:val="006C36EA"/>
    <w:rsid w:val="006C4604"/>
    <w:rsid w:val="006C5240"/>
    <w:rsid w:val="006C5DD1"/>
    <w:rsid w:val="006E2912"/>
    <w:rsid w:val="006F1466"/>
    <w:rsid w:val="006F1DAE"/>
    <w:rsid w:val="006F2DA5"/>
    <w:rsid w:val="0070079E"/>
    <w:rsid w:val="007068F0"/>
    <w:rsid w:val="00711B5A"/>
    <w:rsid w:val="00713444"/>
    <w:rsid w:val="00713FA9"/>
    <w:rsid w:val="00716278"/>
    <w:rsid w:val="00722102"/>
    <w:rsid w:val="007228B3"/>
    <w:rsid w:val="007230D1"/>
    <w:rsid w:val="00724AAC"/>
    <w:rsid w:val="00727FEA"/>
    <w:rsid w:val="007358FD"/>
    <w:rsid w:val="007411EB"/>
    <w:rsid w:val="0074583B"/>
    <w:rsid w:val="007532B8"/>
    <w:rsid w:val="00756AAC"/>
    <w:rsid w:val="00763DFD"/>
    <w:rsid w:val="00766D6F"/>
    <w:rsid w:val="007679EC"/>
    <w:rsid w:val="00767B52"/>
    <w:rsid w:val="007701BB"/>
    <w:rsid w:val="0077244D"/>
    <w:rsid w:val="00772C96"/>
    <w:rsid w:val="00773E21"/>
    <w:rsid w:val="007765A0"/>
    <w:rsid w:val="00792F8C"/>
    <w:rsid w:val="00795DB7"/>
    <w:rsid w:val="007A5969"/>
    <w:rsid w:val="007A7622"/>
    <w:rsid w:val="007C0B3D"/>
    <w:rsid w:val="007C5A6F"/>
    <w:rsid w:val="007D1F76"/>
    <w:rsid w:val="007D4FA1"/>
    <w:rsid w:val="007D5A92"/>
    <w:rsid w:val="007D7375"/>
    <w:rsid w:val="007D7EDC"/>
    <w:rsid w:val="007E08DC"/>
    <w:rsid w:val="007E702C"/>
    <w:rsid w:val="007E73AA"/>
    <w:rsid w:val="007F0A16"/>
    <w:rsid w:val="007F21A7"/>
    <w:rsid w:val="007F4388"/>
    <w:rsid w:val="007F7836"/>
    <w:rsid w:val="00805722"/>
    <w:rsid w:val="00827A19"/>
    <w:rsid w:val="00830407"/>
    <w:rsid w:val="008346E6"/>
    <w:rsid w:val="00843D83"/>
    <w:rsid w:val="00844950"/>
    <w:rsid w:val="00855034"/>
    <w:rsid w:val="00856159"/>
    <w:rsid w:val="00857661"/>
    <w:rsid w:val="00860945"/>
    <w:rsid w:val="008611E1"/>
    <w:rsid w:val="008628AA"/>
    <w:rsid w:val="00864F21"/>
    <w:rsid w:val="008778C3"/>
    <w:rsid w:val="00877ECA"/>
    <w:rsid w:val="008835A0"/>
    <w:rsid w:val="00891394"/>
    <w:rsid w:val="008920E6"/>
    <w:rsid w:val="008929F9"/>
    <w:rsid w:val="0089353B"/>
    <w:rsid w:val="008A1A47"/>
    <w:rsid w:val="008A5DDF"/>
    <w:rsid w:val="008C56A9"/>
    <w:rsid w:val="008C63E7"/>
    <w:rsid w:val="008D6D2D"/>
    <w:rsid w:val="008E10D5"/>
    <w:rsid w:val="008E6B1E"/>
    <w:rsid w:val="008E7FCB"/>
    <w:rsid w:val="008F5362"/>
    <w:rsid w:val="00900A06"/>
    <w:rsid w:val="00903E8B"/>
    <w:rsid w:val="00904ABE"/>
    <w:rsid w:val="00911249"/>
    <w:rsid w:val="0091259D"/>
    <w:rsid w:val="00920BB6"/>
    <w:rsid w:val="009245FA"/>
    <w:rsid w:val="00935D76"/>
    <w:rsid w:val="009741C5"/>
    <w:rsid w:val="00974E38"/>
    <w:rsid w:val="00981957"/>
    <w:rsid w:val="0098397D"/>
    <w:rsid w:val="009A1ACC"/>
    <w:rsid w:val="009A594C"/>
    <w:rsid w:val="009C3874"/>
    <w:rsid w:val="009C44DD"/>
    <w:rsid w:val="009C4FB5"/>
    <w:rsid w:val="009F561B"/>
    <w:rsid w:val="00A0058B"/>
    <w:rsid w:val="00A10775"/>
    <w:rsid w:val="00A31F3B"/>
    <w:rsid w:val="00A33098"/>
    <w:rsid w:val="00A502E4"/>
    <w:rsid w:val="00A51F8F"/>
    <w:rsid w:val="00A61C97"/>
    <w:rsid w:val="00A64E8D"/>
    <w:rsid w:val="00A72445"/>
    <w:rsid w:val="00A73C2A"/>
    <w:rsid w:val="00A746F9"/>
    <w:rsid w:val="00A75CAB"/>
    <w:rsid w:val="00A76232"/>
    <w:rsid w:val="00A82653"/>
    <w:rsid w:val="00A84F2D"/>
    <w:rsid w:val="00A85769"/>
    <w:rsid w:val="00AB7B08"/>
    <w:rsid w:val="00AC1E80"/>
    <w:rsid w:val="00AE0B94"/>
    <w:rsid w:val="00AF17B1"/>
    <w:rsid w:val="00AF19B8"/>
    <w:rsid w:val="00AF236A"/>
    <w:rsid w:val="00AF4CE7"/>
    <w:rsid w:val="00B03072"/>
    <w:rsid w:val="00B042AE"/>
    <w:rsid w:val="00B21989"/>
    <w:rsid w:val="00B24825"/>
    <w:rsid w:val="00B26354"/>
    <w:rsid w:val="00B30203"/>
    <w:rsid w:val="00B30C89"/>
    <w:rsid w:val="00B33897"/>
    <w:rsid w:val="00B40895"/>
    <w:rsid w:val="00B4516C"/>
    <w:rsid w:val="00B52880"/>
    <w:rsid w:val="00B56CDA"/>
    <w:rsid w:val="00B70B4D"/>
    <w:rsid w:val="00B7702C"/>
    <w:rsid w:val="00B936B6"/>
    <w:rsid w:val="00B93B4B"/>
    <w:rsid w:val="00B95886"/>
    <w:rsid w:val="00B96D76"/>
    <w:rsid w:val="00BA0EFA"/>
    <w:rsid w:val="00BA2BE3"/>
    <w:rsid w:val="00BA3147"/>
    <w:rsid w:val="00BA32E7"/>
    <w:rsid w:val="00BB29BC"/>
    <w:rsid w:val="00BB2A14"/>
    <w:rsid w:val="00BB7FCB"/>
    <w:rsid w:val="00BC4BF6"/>
    <w:rsid w:val="00BC660E"/>
    <w:rsid w:val="00BD1798"/>
    <w:rsid w:val="00BD4B21"/>
    <w:rsid w:val="00BD501D"/>
    <w:rsid w:val="00BE169E"/>
    <w:rsid w:val="00BE199C"/>
    <w:rsid w:val="00BE52FF"/>
    <w:rsid w:val="00BE61C0"/>
    <w:rsid w:val="00BF3728"/>
    <w:rsid w:val="00C02502"/>
    <w:rsid w:val="00C11AB4"/>
    <w:rsid w:val="00C14B44"/>
    <w:rsid w:val="00C20807"/>
    <w:rsid w:val="00C20FA4"/>
    <w:rsid w:val="00C338DF"/>
    <w:rsid w:val="00C57E4A"/>
    <w:rsid w:val="00C75045"/>
    <w:rsid w:val="00C8651D"/>
    <w:rsid w:val="00C87946"/>
    <w:rsid w:val="00C9059D"/>
    <w:rsid w:val="00C928C4"/>
    <w:rsid w:val="00C974A2"/>
    <w:rsid w:val="00CA03B8"/>
    <w:rsid w:val="00CA2C8C"/>
    <w:rsid w:val="00CA4E17"/>
    <w:rsid w:val="00CB2788"/>
    <w:rsid w:val="00CB6FEC"/>
    <w:rsid w:val="00CC297E"/>
    <w:rsid w:val="00CC7FD6"/>
    <w:rsid w:val="00CD1D12"/>
    <w:rsid w:val="00CD7D1B"/>
    <w:rsid w:val="00CE06B7"/>
    <w:rsid w:val="00CE7686"/>
    <w:rsid w:val="00CF1329"/>
    <w:rsid w:val="00CF1590"/>
    <w:rsid w:val="00CF4A49"/>
    <w:rsid w:val="00CF70EF"/>
    <w:rsid w:val="00CF75C1"/>
    <w:rsid w:val="00CF79EE"/>
    <w:rsid w:val="00D051A2"/>
    <w:rsid w:val="00D13848"/>
    <w:rsid w:val="00D22184"/>
    <w:rsid w:val="00D26536"/>
    <w:rsid w:val="00D27D4E"/>
    <w:rsid w:val="00D31797"/>
    <w:rsid w:val="00D33A82"/>
    <w:rsid w:val="00D44442"/>
    <w:rsid w:val="00D56291"/>
    <w:rsid w:val="00D622EF"/>
    <w:rsid w:val="00D77F2B"/>
    <w:rsid w:val="00D87696"/>
    <w:rsid w:val="00D97E0C"/>
    <w:rsid w:val="00DC6C18"/>
    <w:rsid w:val="00DC7825"/>
    <w:rsid w:val="00DD07DE"/>
    <w:rsid w:val="00DD694E"/>
    <w:rsid w:val="00DE12A4"/>
    <w:rsid w:val="00DF0612"/>
    <w:rsid w:val="00E032F5"/>
    <w:rsid w:val="00E0620A"/>
    <w:rsid w:val="00E11761"/>
    <w:rsid w:val="00E27CC8"/>
    <w:rsid w:val="00E30CED"/>
    <w:rsid w:val="00E406DA"/>
    <w:rsid w:val="00E4120E"/>
    <w:rsid w:val="00E42BD6"/>
    <w:rsid w:val="00E449C3"/>
    <w:rsid w:val="00E46AF2"/>
    <w:rsid w:val="00E765DE"/>
    <w:rsid w:val="00E7773D"/>
    <w:rsid w:val="00E837B9"/>
    <w:rsid w:val="00E8394A"/>
    <w:rsid w:val="00E879A2"/>
    <w:rsid w:val="00E9435F"/>
    <w:rsid w:val="00EA6A2D"/>
    <w:rsid w:val="00EA71B0"/>
    <w:rsid w:val="00EC1864"/>
    <w:rsid w:val="00EC2C9E"/>
    <w:rsid w:val="00EC3105"/>
    <w:rsid w:val="00ED1C20"/>
    <w:rsid w:val="00EE4782"/>
    <w:rsid w:val="00EE4CC4"/>
    <w:rsid w:val="00EE53A8"/>
    <w:rsid w:val="00EE5446"/>
    <w:rsid w:val="00EE6124"/>
    <w:rsid w:val="00EE7420"/>
    <w:rsid w:val="00EF43AD"/>
    <w:rsid w:val="00EF584A"/>
    <w:rsid w:val="00EF7652"/>
    <w:rsid w:val="00F03538"/>
    <w:rsid w:val="00F03EC6"/>
    <w:rsid w:val="00F13D6D"/>
    <w:rsid w:val="00F20597"/>
    <w:rsid w:val="00F22243"/>
    <w:rsid w:val="00F23A6E"/>
    <w:rsid w:val="00F308F9"/>
    <w:rsid w:val="00F34DB7"/>
    <w:rsid w:val="00F425AA"/>
    <w:rsid w:val="00F44BFE"/>
    <w:rsid w:val="00F5195E"/>
    <w:rsid w:val="00F53064"/>
    <w:rsid w:val="00F57D1F"/>
    <w:rsid w:val="00F63536"/>
    <w:rsid w:val="00F63F03"/>
    <w:rsid w:val="00F70C63"/>
    <w:rsid w:val="00F8433F"/>
    <w:rsid w:val="00F9137A"/>
    <w:rsid w:val="00FA2F7D"/>
    <w:rsid w:val="00FB1C14"/>
    <w:rsid w:val="00FB35A7"/>
    <w:rsid w:val="00FB72D9"/>
    <w:rsid w:val="00FB777A"/>
    <w:rsid w:val="00FD2264"/>
    <w:rsid w:val="00FD375F"/>
    <w:rsid w:val="00FE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9393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460367C8-16B0-4784-BB7D-D500D8639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1797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  <w:style w:type="paragraph" w:styleId="a8">
    <w:name w:val="List Paragraph"/>
    <w:basedOn w:val="a"/>
    <w:uiPriority w:val="34"/>
    <w:qFormat/>
    <w:rsid w:val="008C63E7"/>
    <w:pPr>
      <w:ind w:leftChars="400" w:left="840"/>
    </w:pPr>
  </w:style>
  <w:style w:type="character" w:styleId="a9">
    <w:name w:val="Placeholder Text"/>
    <w:basedOn w:val="a0"/>
    <w:uiPriority w:val="99"/>
    <w:semiHidden/>
    <w:rsid w:val="00F5195E"/>
    <w:rPr>
      <w:color w:val="808080"/>
    </w:rPr>
  </w:style>
  <w:style w:type="character" w:customStyle="1" w:styleId="cm30">
    <w:name w:val="cm30"/>
    <w:basedOn w:val="a0"/>
    <w:rsid w:val="00903E8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959C5F-09D0-4E72-9D75-9F1AF7F92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2350</TotalTime>
  <Pages>4</Pages>
  <Words>356</Words>
  <Characters>2035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2387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46</cp:revision>
  <cp:lastPrinted>2020-11-18T04:55:00Z</cp:lastPrinted>
  <dcterms:created xsi:type="dcterms:W3CDTF">2017-09-21T09:38:00Z</dcterms:created>
  <dcterms:modified xsi:type="dcterms:W3CDTF">2020-11-18T04:55:00Z</dcterms:modified>
</cp:coreProperties>
</file>